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78F" w:rsidRDefault="007462C6" w:rsidP="007462C6">
      <w:pPr>
        <w:pStyle w:val="NoSpacing"/>
        <w:jc w:val="both"/>
        <w:rPr>
          <w:sz w:val="24"/>
          <w:szCs w:val="24"/>
        </w:rPr>
      </w:pPr>
      <w:r>
        <w:rPr>
          <w:sz w:val="24"/>
          <w:szCs w:val="24"/>
        </w:rPr>
        <w:t>Chairman Nargiso brought the regular meeting of the Butler Planning Board to order for September 21, 2107, followed by a Pledge to the Flag.  Chairman noted that this meeting is being held in conformance with the Sunshine Law having been duly advertised and posted at Borough Hall.</w:t>
      </w:r>
    </w:p>
    <w:p w:rsidR="007462C6" w:rsidRDefault="007462C6" w:rsidP="007462C6">
      <w:pPr>
        <w:pStyle w:val="NoSpacing"/>
        <w:jc w:val="both"/>
        <w:rPr>
          <w:sz w:val="24"/>
          <w:szCs w:val="24"/>
        </w:rPr>
      </w:pPr>
    </w:p>
    <w:p w:rsidR="007462C6" w:rsidRPr="007462C6" w:rsidRDefault="007462C6" w:rsidP="007462C6">
      <w:pPr>
        <w:pStyle w:val="NoSpacing"/>
        <w:jc w:val="both"/>
        <w:rPr>
          <w:b/>
          <w:sz w:val="24"/>
          <w:szCs w:val="24"/>
        </w:rPr>
      </w:pPr>
      <w:r w:rsidRPr="007462C6">
        <w:rPr>
          <w:b/>
          <w:sz w:val="24"/>
          <w:szCs w:val="24"/>
        </w:rPr>
        <w:t>ROLL CALL:</w:t>
      </w:r>
    </w:p>
    <w:p w:rsidR="007462C6" w:rsidRDefault="007462C6" w:rsidP="007462C6">
      <w:pPr>
        <w:pStyle w:val="NoSpacing"/>
        <w:jc w:val="both"/>
        <w:rPr>
          <w:sz w:val="24"/>
          <w:szCs w:val="24"/>
        </w:rPr>
      </w:pPr>
      <w:r>
        <w:rPr>
          <w:sz w:val="24"/>
          <w:szCs w:val="24"/>
        </w:rPr>
        <w:t>Present:  Donnelly, Roche, Hauck, Alviene, Brown, Grygus, Finelli, Vath, Nargiso</w:t>
      </w:r>
    </w:p>
    <w:p w:rsidR="007462C6" w:rsidRDefault="007462C6" w:rsidP="007462C6">
      <w:pPr>
        <w:pStyle w:val="NoSpacing"/>
        <w:jc w:val="both"/>
        <w:rPr>
          <w:sz w:val="24"/>
          <w:szCs w:val="24"/>
        </w:rPr>
      </w:pPr>
      <w:r>
        <w:rPr>
          <w:sz w:val="24"/>
          <w:szCs w:val="24"/>
        </w:rPr>
        <w:t>Absent:  Veneziano (excused), Fox (excused)</w:t>
      </w:r>
    </w:p>
    <w:p w:rsidR="007462C6" w:rsidRDefault="007462C6" w:rsidP="007462C6">
      <w:pPr>
        <w:pStyle w:val="NoSpacing"/>
        <w:jc w:val="both"/>
        <w:rPr>
          <w:sz w:val="24"/>
          <w:szCs w:val="24"/>
        </w:rPr>
      </w:pPr>
    </w:p>
    <w:p w:rsidR="007462C6" w:rsidRPr="007462C6" w:rsidRDefault="007462C6" w:rsidP="007462C6">
      <w:pPr>
        <w:pStyle w:val="NoSpacing"/>
        <w:jc w:val="both"/>
        <w:rPr>
          <w:b/>
          <w:sz w:val="24"/>
          <w:szCs w:val="24"/>
        </w:rPr>
      </w:pPr>
      <w:r w:rsidRPr="007462C6">
        <w:rPr>
          <w:b/>
          <w:sz w:val="24"/>
          <w:szCs w:val="24"/>
        </w:rPr>
        <w:t>CASES TO BE HEARD:</w:t>
      </w:r>
    </w:p>
    <w:p w:rsidR="007462C6" w:rsidRDefault="007462C6" w:rsidP="007462C6">
      <w:pPr>
        <w:pStyle w:val="NoSpacing"/>
        <w:jc w:val="both"/>
        <w:rPr>
          <w:sz w:val="24"/>
          <w:szCs w:val="24"/>
        </w:rPr>
      </w:pPr>
    </w:p>
    <w:p w:rsidR="007462C6" w:rsidRDefault="007462C6" w:rsidP="007462C6">
      <w:pPr>
        <w:pStyle w:val="NoSpacing"/>
        <w:jc w:val="both"/>
        <w:rPr>
          <w:sz w:val="24"/>
          <w:szCs w:val="24"/>
        </w:rPr>
      </w:pPr>
      <w:r>
        <w:rPr>
          <w:sz w:val="24"/>
          <w:szCs w:val="24"/>
        </w:rPr>
        <w:t>17-192V</w:t>
      </w:r>
      <w:r>
        <w:rPr>
          <w:sz w:val="24"/>
          <w:szCs w:val="24"/>
        </w:rPr>
        <w:tab/>
        <w:t>Kris Kemp</w:t>
      </w:r>
    </w:p>
    <w:p w:rsidR="007462C6" w:rsidRDefault="007462C6" w:rsidP="007462C6">
      <w:pPr>
        <w:pStyle w:val="NoSpacing"/>
        <w:jc w:val="both"/>
        <w:rPr>
          <w:sz w:val="24"/>
          <w:szCs w:val="24"/>
        </w:rPr>
      </w:pPr>
      <w:r>
        <w:rPr>
          <w:sz w:val="24"/>
          <w:szCs w:val="24"/>
        </w:rPr>
        <w:tab/>
      </w:r>
      <w:r>
        <w:rPr>
          <w:sz w:val="24"/>
          <w:szCs w:val="24"/>
        </w:rPr>
        <w:tab/>
        <w:t>49 Notchwood Road</w:t>
      </w:r>
    </w:p>
    <w:p w:rsidR="007462C6" w:rsidRDefault="007462C6" w:rsidP="007462C6">
      <w:pPr>
        <w:pStyle w:val="NoSpacing"/>
        <w:jc w:val="both"/>
        <w:rPr>
          <w:sz w:val="24"/>
          <w:szCs w:val="24"/>
        </w:rPr>
      </w:pPr>
      <w:r>
        <w:rPr>
          <w:sz w:val="24"/>
          <w:szCs w:val="24"/>
        </w:rPr>
        <w:tab/>
      </w:r>
      <w:r>
        <w:rPr>
          <w:sz w:val="24"/>
          <w:szCs w:val="24"/>
        </w:rPr>
        <w:tab/>
        <w:t>Block 72 Lot 44.12</w:t>
      </w:r>
    </w:p>
    <w:p w:rsidR="007462C6" w:rsidRDefault="007462C6" w:rsidP="007462C6">
      <w:pPr>
        <w:pStyle w:val="NoSpacing"/>
        <w:jc w:val="both"/>
        <w:rPr>
          <w:sz w:val="24"/>
          <w:szCs w:val="24"/>
        </w:rPr>
      </w:pPr>
    </w:p>
    <w:p w:rsidR="007462C6" w:rsidRDefault="007462C6" w:rsidP="007462C6">
      <w:pPr>
        <w:pStyle w:val="NoSpacing"/>
        <w:jc w:val="both"/>
        <w:rPr>
          <w:sz w:val="24"/>
          <w:szCs w:val="24"/>
        </w:rPr>
      </w:pPr>
      <w:r>
        <w:rPr>
          <w:sz w:val="24"/>
          <w:szCs w:val="24"/>
        </w:rPr>
        <w:t>Mr. Kemp stated they are seeking a variance to add an addition to their home.  The following variances are required.</w:t>
      </w:r>
    </w:p>
    <w:p w:rsidR="007462C6" w:rsidRDefault="007462C6" w:rsidP="007462C6">
      <w:pPr>
        <w:pStyle w:val="NoSpacing"/>
        <w:numPr>
          <w:ilvl w:val="0"/>
          <w:numId w:val="2"/>
        </w:numPr>
        <w:jc w:val="both"/>
        <w:rPr>
          <w:sz w:val="24"/>
          <w:szCs w:val="24"/>
        </w:rPr>
      </w:pPr>
      <w:r>
        <w:rPr>
          <w:sz w:val="24"/>
          <w:szCs w:val="24"/>
        </w:rPr>
        <w:t>Existing/proposed side yard of 15.4 side yard, where 25 feet is required</w:t>
      </w:r>
    </w:p>
    <w:p w:rsidR="007462C6" w:rsidRDefault="007462C6" w:rsidP="007462C6">
      <w:pPr>
        <w:pStyle w:val="NoSpacing"/>
        <w:numPr>
          <w:ilvl w:val="0"/>
          <w:numId w:val="2"/>
        </w:numPr>
        <w:jc w:val="both"/>
        <w:rPr>
          <w:sz w:val="24"/>
          <w:szCs w:val="24"/>
        </w:rPr>
      </w:pPr>
      <w:r>
        <w:rPr>
          <w:sz w:val="24"/>
          <w:szCs w:val="24"/>
        </w:rPr>
        <w:t>Preexisting front yard setback conditions of 42.3 where 50 is required</w:t>
      </w:r>
    </w:p>
    <w:p w:rsidR="003801EE" w:rsidRDefault="003801EE" w:rsidP="003801EE">
      <w:pPr>
        <w:pStyle w:val="NoSpacing"/>
        <w:jc w:val="both"/>
        <w:rPr>
          <w:sz w:val="24"/>
          <w:szCs w:val="24"/>
        </w:rPr>
      </w:pPr>
    </w:p>
    <w:p w:rsidR="003801EE" w:rsidRDefault="003801EE" w:rsidP="003801EE">
      <w:pPr>
        <w:pStyle w:val="NoSpacing"/>
        <w:jc w:val="both"/>
        <w:rPr>
          <w:sz w:val="24"/>
          <w:szCs w:val="24"/>
        </w:rPr>
      </w:pPr>
      <w:r>
        <w:rPr>
          <w:sz w:val="24"/>
          <w:szCs w:val="24"/>
        </w:rPr>
        <w:t>Board questioned the witness on various aspects of their testimony</w:t>
      </w:r>
    </w:p>
    <w:p w:rsidR="003801EE" w:rsidRDefault="003801EE" w:rsidP="003801EE">
      <w:pPr>
        <w:pStyle w:val="NoSpacing"/>
        <w:jc w:val="both"/>
        <w:rPr>
          <w:sz w:val="24"/>
          <w:szCs w:val="24"/>
        </w:rPr>
      </w:pPr>
    </w:p>
    <w:p w:rsidR="003801EE" w:rsidRDefault="003801EE" w:rsidP="003801EE">
      <w:pPr>
        <w:pStyle w:val="NoSpacing"/>
        <w:jc w:val="both"/>
        <w:rPr>
          <w:sz w:val="24"/>
          <w:szCs w:val="24"/>
        </w:rPr>
      </w:pPr>
      <w:r>
        <w:rPr>
          <w:sz w:val="24"/>
          <w:szCs w:val="24"/>
        </w:rPr>
        <w:t>Public portion opened by motion</w:t>
      </w:r>
    </w:p>
    <w:p w:rsidR="003801EE" w:rsidRDefault="003801EE" w:rsidP="003801EE">
      <w:pPr>
        <w:pStyle w:val="NoSpacing"/>
        <w:jc w:val="both"/>
        <w:rPr>
          <w:sz w:val="24"/>
          <w:szCs w:val="24"/>
        </w:rPr>
      </w:pPr>
      <w:r>
        <w:rPr>
          <w:sz w:val="24"/>
          <w:szCs w:val="24"/>
        </w:rPr>
        <w:t>Public portion closed by motion</w:t>
      </w:r>
    </w:p>
    <w:p w:rsidR="003801EE" w:rsidRDefault="003801EE" w:rsidP="003801EE">
      <w:pPr>
        <w:pStyle w:val="NoSpacing"/>
        <w:jc w:val="both"/>
        <w:rPr>
          <w:sz w:val="24"/>
          <w:szCs w:val="24"/>
        </w:rPr>
      </w:pPr>
    </w:p>
    <w:p w:rsidR="003801EE" w:rsidRDefault="003801EE" w:rsidP="003801EE">
      <w:pPr>
        <w:pStyle w:val="NoSpacing"/>
        <w:jc w:val="both"/>
        <w:rPr>
          <w:sz w:val="24"/>
          <w:szCs w:val="24"/>
        </w:rPr>
      </w:pPr>
      <w:r>
        <w:rPr>
          <w:sz w:val="24"/>
          <w:szCs w:val="24"/>
        </w:rPr>
        <w:t>Motion to approve application as presented</w:t>
      </w:r>
    </w:p>
    <w:p w:rsidR="003801EE" w:rsidRDefault="003801EE" w:rsidP="003801EE">
      <w:pPr>
        <w:pStyle w:val="NoSpacing"/>
        <w:jc w:val="both"/>
        <w:rPr>
          <w:sz w:val="24"/>
          <w:szCs w:val="24"/>
        </w:rPr>
      </w:pPr>
      <w:r>
        <w:rPr>
          <w:sz w:val="24"/>
          <w:szCs w:val="24"/>
        </w:rPr>
        <w:t>Motion:  Brown</w:t>
      </w:r>
    </w:p>
    <w:p w:rsidR="003801EE" w:rsidRDefault="003801EE" w:rsidP="003801EE">
      <w:pPr>
        <w:pStyle w:val="NoSpacing"/>
        <w:jc w:val="both"/>
        <w:rPr>
          <w:sz w:val="24"/>
          <w:szCs w:val="24"/>
        </w:rPr>
      </w:pPr>
      <w:r>
        <w:rPr>
          <w:sz w:val="24"/>
          <w:szCs w:val="24"/>
        </w:rPr>
        <w:t>Second:  Finelli</w:t>
      </w:r>
    </w:p>
    <w:p w:rsidR="003801EE" w:rsidRDefault="003801EE" w:rsidP="003801EE">
      <w:pPr>
        <w:pStyle w:val="NoSpacing"/>
        <w:jc w:val="both"/>
        <w:rPr>
          <w:sz w:val="24"/>
          <w:szCs w:val="24"/>
        </w:rPr>
      </w:pPr>
      <w:r>
        <w:rPr>
          <w:sz w:val="24"/>
          <w:szCs w:val="24"/>
        </w:rPr>
        <w:t>Voted Aye:  Donnelly, Roche, Hauck, Alviene, Brown, Grygus, Finelli, Vath, Nargiso</w:t>
      </w:r>
    </w:p>
    <w:p w:rsidR="003801EE" w:rsidRDefault="003801EE" w:rsidP="003801EE">
      <w:pPr>
        <w:pStyle w:val="NoSpacing"/>
        <w:jc w:val="both"/>
        <w:rPr>
          <w:sz w:val="24"/>
          <w:szCs w:val="24"/>
        </w:rPr>
      </w:pPr>
      <w:r>
        <w:rPr>
          <w:sz w:val="24"/>
          <w:szCs w:val="24"/>
        </w:rPr>
        <w:t>Voted Nay:  None</w:t>
      </w:r>
    </w:p>
    <w:p w:rsidR="003801EE" w:rsidRDefault="003801EE" w:rsidP="003801EE">
      <w:pPr>
        <w:pStyle w:val="NoSpacing"/>
        <w:jc w:val="both"/>
        <w:rPr>
          <w:sz w:val="24"/>
          <w:szCs w:val="24"/>
        </w:rPr>
      </w:pPr>
    </w:p>
    <w:p w:rsidR="003801EE" w:rsidRDefault="003801EE" w:rsidP="003801EE">
      <w:pPr>
        <w:pStyle w:val="NoSpacing"/>
        <w:jc w:val="both"/>
        <w:rPr>
          <w:sz w:val="24"/>
          <w:szCs w:val="24"/>
        </w:rPr>
      </w:pPr>
      <w:r>
        <w:rPr>
          <w:sz w:val="24"/>
          <w:szCs w:val="24"/>
        </w:rPr>
        <w:t>Applicants asked the board if they could start the work on their house prior to the resolution being adopted.  The chairman stated they don’t advise that and they cannot authorize that because that is not the board’s jurisdiction.</w:t>
      </w:r>
    </w:p>
    <w:p w:rsidR="003801EE" w:rsidRDefault="003801EE" w:rsidP="003801EE">
      <w:pPr>
        <w:pStyle w:val="NoSpacing"/>
        <w:jc w:val="both"/>
        <w:rPr>
          <w:sz w:val="24"/>
          <w:szCs w:val="24"/>
        </w:rPr>
      </w:pPr>
    </w:p>
    <w:p w:rsidR="003801EE" w:rsidRDefault="003801EE" w:rsidP="003801EE">
      <w:pPr>
        <w:pStyle w:val="NoSpacing"/>
        <w:jc w:val="both"/>
        <w:rPr>
          <w:sz w:val="24"/>
          <w:szCs w:val="24"/>
        </w:rPr>
      </w:pPr>
      <w:r>
        <w:rPr>
          <w:sz w:val="24"/>
          <w:szCs w:val="24"/>
        </w:rPr>
        <w:t>Mr. Barbarula stated he will</w:t>
      </w:r>
      <w:r w:rsidR="00E32D89">
        <w:rPr>
          <w:sz w:val="24"/>
          <w:szCs w:val="24"/>
        </w:rPr>
        <w:t xml:space="preserve"> be stepping down from this </w:t>
      </w:r>
      <w:r>
        <w:rPr>
          <w:sz w:val="24"/>
          <w:szCs w:val="24"/>
        </w:rPr>
        <w:t>ap</w:t>
      </w:r>
      <w:r w:rsidR="00E32D89">
        <w:rPr>
          <w:sz w:val="24"/>
          <w:szCs w:val="24"/>
        </w:rPr>
        <w:t>plication the applicant is purchasing the property from his client.   Mr. Bernard Bacchetta will be representing the board on this application.</w:t>
      </w:r>
    </w:p>
    <w:p w:rsidR="00E32D89" w:rsidRDefault="00E32D89" w:rsidP="003801EE">
      <w:pPr>
        <w:pStyle w:val="NoSpacing"/>
        <w:jc w:val="both"/>
        <w:rPr>
          <w:sz w:val="24"/>
          <w:szCs w:val="24"/>
        </w:rPr>
      </w:pPr>
    </w:p>
    <w:p w:rsidR="00E32D89" w:rsidRDefault="00E32D89" w:rsidP="003801EE">
      <w:pPr>
        <w:pStyle w:val="NoSpacing"/>
        <w:jc w:val="both"/>
        <w:rPr>
          <w:sz w:val="24"/>
          <w:szCs w:val="24"/>
        </w:rPr>
      </w:pPr>
      <w:r>
        <w:rPr>
          <w:sz w:val="24"/>
          <w:szCs w:val="24"/>
        </w:rPr>
        <w:t>Mayor Alviene will also be stepping down from this application since it is a Board of Adjustment issue.</w:t>
      </w:r>
    </w:p>
    <w:p w:rsidR="00E32D89" w:rsidRDefault="00E32D89" w:rsidP="003801EE">
      <w:pPr>
        <w:pStyle w:val="NoSpacing"/>
        <w:jc w:val="both"/>
        <w:rPr>
          <w:sz w:val="24"/>
          <w:szCs w:val="24"/>
        </w:rPr>
      </w:pPr>
    </w:p>
    <w:p w:rsidR="00E32D89" w:rsidRDefault="00E32D89" w:rsidP="003801EE">
      <w:pPr>
        <w:pStyle w:val="NoSpacing"/>
        <w:jc w:val="both"/>
        <w:rPr>
          <w:sz w:val="24"/>
          <w:szCs w:val="24"/>
        </w:rPr>
      </w:pPr>
    </w:p>
    <w:p w:rsidR="003801EE" w:rsidRDefault="003801EE" w:rsidP="003801EE">
      <w:pPr>
        <w:pStyle w:val="NoSpacing"/>
        <w:jc w:val="both"/>
        <w:rPr>
          <w:sz w:val="24"/>
          <w:szCs w:val="24"/>
        </w:rPr>
      </w:pPr>
    </w:p>
    <w:p w:rsidR="003801EE" w:rsidRDefault="003801EE" w:rsidP="003801EE">
      <w:pPr>
        <w:pStyle w:val="NoSpacing"/>
        <w:jc w:val="both"/>
        <w:rPr>
          <w:sz w:val="24"/>
          <w:szCs w:val="24"/>
        </w:rPr>
      </w:pPr>
      <w:r>
        <w:rPr>
          <w:sz w:val="24"/>
          <w:szCs w:val="24"/>
        </w:rPr>
        <w:lastRenderedPageBreak/>
        <w:t>17-194V</w:t>
      </w:r>
      <w:r>
        <w:rPr>
          <w:sz w:val="24"/>
          <w:szCs w:val="24"/>
        </w:rPr>
        <w:tab/>
        <w:t>Leitner Properties, LLC</w:t>
      </w:r>
    </w:p>
    <w:p w:rsidR="003801EE" w:rsidRDefault="003801EE" w:rsidP="003801EE">
      <w:pPr>
        <w:pStyle w:val="NoSpacing"/>
        <w:jc w:val="both"/>
        <w:rPr>
          <w:sz w:val="24"/>
          <w:szCs w:val="24"/>
        </w:rPr>
      </w:pPr>
      <w:r>
        <w:rPr>
          <w:sz w:val="24"/>
          <w:szCs w:val="24"/>
        </w:rPr>
        <w:tab/>
      </w:r>
      <w:r>
        <w:rPr>
          <w:sz w:val="24"/>
          <w:szCs w:val="24"/>
        </w:rPr>
        <w:tab/>
        <w:t>1426 Route 23 North</w:t>
      </w:r>
    </w:p>
    <w:p w:rsidR="003801EE" w:rsidRDefault="003801EE" w:rsidP="003801EE">
      <w:pPr>
        <w:pStyle w:val="NoSpacing"/>
        <w:jc w:val="both"/>
        <w:rPr>
          <w:sz w:val="24"/>
          <w:szCs w:val="24"/>
        </w:rPr>
      </w:pPr>
      <w:r>
        <w:rPr>
          <w:sz w:val="24"/>
          <w:szCs w:val="24"/>
        </w:rPr>
        <w:tab/>
      </w:r>
      <w:r>
        <w:rPr>
          <w:sz w:val="24"/>
          <w:szCs w:val="24"/>
        </w:rPr>
        <w:tab/>
        <w:t>Block 52 Lots 3 &amp; 2.05</w:t>
      </w:r>
    </w:p>
    <w:p w:rsidR="00E32D89" w:rsidRDefault="00E32D89" w:rsidP="003801EE">
      <w:pPr>
        <w:pStyle w:val="NoSpacing"/>
        <w:jc w:val="both"/>
        <w:rPr>
          <w:sz w:val="24"/>
          <w:szCs w:val="24"/>
        </w:rPr>
      </w:pPr>
    </w:p>
    <w:p w:rsidR="00E32D89" w:rsidRDefault="00E32D89" w:rsidP="003801EE">
      <w:pPr>
        <w:pStyle w:val="NoSpacing"/>
        <w:jc w:val="both"/>
        <w:rPr>
          <w:sz w:val="24"/>
          <w:szCs w:val="24"/>
        </w:rPr>
      </w:pPr>
      <w:r>
        <w:rPr>
          <w:sz w:val="24"/>
          <w:szCs w:val="24"/>
        </w:rPr>
        <w:t xml:space="preserve">Bernard Bacchetta 821 Main Street, Boonton, New Jersey – covering this application for the regular board attorney John Barbarula because of a conflict of interest.  </w:t>
      </w:r>
    </w:p>
    <w:p w:rsidR="00A85D26" w:rsidRDefault="00A85D26" w:rsidP="003801EE">
      <w:pPr>
        <w:pStyle w:val="NoSpacing"/>
        <w:jc w:val="both"/>
        <w:rPr>
          <w:sz w:val="24"/>
          <w:szCs w:val="24"/>
        </w:rPr>
      </w:pPr>
    </w:p>
    <w:p w:rsidR="00A85D26" w:rsidRDefault="00A85D26" w:rsidP="003801EE">
      <w:pPr>
        <w:pStyle w:val="NoSpacing"/>
        <w:jc w:val="both"/>
        <w:rPr>
          <w:sz w:val="24"/>
          <w:szCs w:val="24"/>
        </w:rPr>
      </w:pPr>
      <w:r>
        <w:rPr>
          <w:sz w:val="24"/>
          <w:szCs w:val="24"/>
        </w:rPr>
        <w:t>Notices are in order and applicant can proceed</w:t>
      </w:r>
    </w:p>
    <w:p w:rsidR="00E32D89" w:rsidRDefault="00E32D89" w:rsidP="003801EE">
      <w:pPr>
        <w:pStyle w:val="NoSpacing"/>
        <w:jc w:val="both"/>
        <w:rPr>
          <w:sz w:val="24"/>
          <w:szCs w:val="24"/>
        </w:rPr>
      </w:pPr>
    </w:p>
    <w:p w:rsidR="00E32D89" w:rsidRDefault="00E32D89" w:rsidP="003801EE">
      <w:pPr>
        <w:pStyle w:val="NoSpacing"/>
        <w:jc w:val="both"/>
        <w:rPr>
          <w:sz w:val="24"/>
          <w:szCs w:val="24"/>
        </w:rPr>
      </w:pPr>
      <w:r>
        <w:rPr>
          <w:sz w:val="24"/>
          <w:szCs w:val="24"/>
        </w:rPr>
        <w:t>Peter McArthur, Esq from Azrak and Associates</w:t>
      </w:r>
      <w:r w:rsidR="00A85D26">
        <w:rPr>
          <w:sz w:val="24"/>
          <w:szCs w:val="24"/>
        </w:rPr>
        <w:t xml:space="preserve">, 627 Newark Pompton Turnpike, Pompton Plains, New Jersey on behalf </w:t>
      </w:r>
    </w:p>
    <w:p w:rsidR="00AF480D" w:rsidRDefault="00AF480D" w:rsidP="003801EE">
      <w:pPr>
        <w:pStyle w:val="NoSpacing"/>
        <w:jc w:val="both"/>
        <w:rPr>
          <w:sz w:val="24"/>
          <w:szCs w:val="24"/>
        </w:rPr>
      </w:pPr>
    </w:p>
    <w:p w:rsidR="00AF480D" w:rsidRDefault="00AF480D" w:rsidP="003801EE">
      <w:pPr>
        <w:pStyle w:val="NoSpacing"/>
        <w:jc w:val="both"/>
        <w:rPr>
          <w:sz w:val="24"/>
          <w:szCs w:val="24"/>
        </w:rPr>
      </w:pPr>
      <w:r>
        <w:rPr>
          <w:sz w:val="24"/>
          <w:szCs w:val="24"/>
        </w:rPr>
        <w:t>Exhibits presented</w:t>
      </w:r>
    </w:p>
    <w:p w:rsidR="00AF480D" w:rsidRDefault="00AF480D" w:rsidP="003801EE">
      <w:pPr>
        <w:pStyle w:val="NoSpacing"/>
        <w:jc w:val="both"/>
        <w:rPr>
          <w:sz w:val="24"/>
          <w:szCs w:val="24"/>
        </w:rPr>
      </w:pPr>
      <w:r>
        <w:rPr>
          <w:sz w:val="24"/>
          <w:szCs w:val="24"/>
        </w:rPr>
        <w:t>A1 – Preliminary Store renderings</w:t>
      </w:r>
    </w:p>
    <w:p w:rsidR="00AF480D" w:rsidRDefault="00AF480D" w:rsidP="003801EE">
      <w:pPr>
        <w:pStyle w:val="NoSpacing"/>
        <w:jc w:val="both"/>
        <w:rPr>
          <w:sz w:val="24"/>
          <w:szCs w:val="24"/>
        </w:rPr>
      </w:pPr>
      <w:r>
        <w:rPr>
          <w:sz w:val="24"/>
          <w:szCs w:val="24"/>
        </w:rPr>
        <w:t>A2 – Freestanding laundromat parking comparison</w:t>
      </w:r>
    </w:p>
    <w:p w:rsidR="00AF480D" w:rsidRDefault="00AF480D" w:rsidP="003801EE">
      <w:pPr>
        <w:pStyle w:val="NoSpacing"/>
        <w:jc w:val="both"/>
        <w:rPr>
          <w:sz w:val="24"/>
          <w:szCs w:val="24"/>
        </w:rPr>
      </w:pPr>
      <w:r>
        <w:rPr>
          <w:sz w:val="24"/>
          <w:szCs w:val="24"/>
        </w:rPr>
        <w:t>A3 – Route 23 Signage</w:t>
      </w:r>
    </w:p>
    <w:p w:rsidR="00AF480D" w:rsidRDefault="00AF480D" w:rsidP="003801EE">
      <w:pPr>
        <w:pStyle w:val="NoSpacing"/>
        <w:jc w:val="both"/>
        <w:rPr>
          <w:sz w:val="24"/>
          <w:szCs w:val="24"/>
        </w:rPr>
      </w:pPr>
      <w:r>
        <w:rPr>
          <w:sz w:val="24"/>
          <w:szCs w:val="24"/>
        </w:rPr>
        <w:t>A4 – Signage Hillcrest Side</w:t>
      </w:r>
    </w:p>
    <w:p w:rsidR="00AF480D" w:rsidRDefault="00AF480D" w:rsidP="003801EE">
      <w:pPr>
        <w:pStyle w:val="NoSpacing"/>
        <w:jc w:val="both"/>
        <w:rPr>
          <w:sz w:val="24"/>
          <w:szCs w:val="24"/>
        </w:rPr>
      </w:pPr>
      <w:r>
        <w:rPr>
          <w:sz w:val="24"/>
          <w:szCs w:val="24"/>
        </w:rPr>
        <w:t xml:space="preserve">A5 – </w:t>
      </w:r>
      <w:r w:rsidR="004D6CA7">
        <w:rPr>
          <w:sz w:val="24"/>
          <w:szCs w:val="24"/>
        </w:rPr>
        <w:t>Pilon</w:t>
      </w:r>
      <w:r>
        <w:rPr>
          <w:sz w:val="24"/>
          <w:szCs w:val="24"/>
        </w:rPr>
        <w:t xml:space="preserve"> Sign Route 23</w:t>
      </w:r>
    </w:p>
    <w:p w:rsidR="00AF480D" w:rsidRDefault="00AF480D" w:rsidP="003801EE">
      <w:pPr>
        <w:pStyle w:val="NoSpacing"/>
        <w:jc w:val="both"/>
        <w:rPr>
          <w:sz w:val="24"/>
          <w:szCs w:val="24"/>
        </w:rPr>
      </w:pPr>
    </w:p>
    <w:p w:rsidR="00AF480D" w:rsidRDefault="00AF480D" w:rsidP="003801EE">
      <w:pPr>
        <w:pStyle w:val="NoSpacing"/>
        <w:jc w:val="both"/>
        <w:rPr>
          <w:sz w:val="24"/>
          <w:szCs w:val="24"/>
        </w:rPr>
      </w:pPr>
      <w:r>
        <w:rPr>
          <w:sz w:val="24"/>
          <w:szCs w:val="24"/>
        </w:rPr>
        <w:t xml:space="preserve">Mr. McArthur stated the building they are proposing is 3,249 square </w:t>
      </w:r>
      <w:r w:rsidR="004D6CA7">
        <w:rPr>
          <w:sz w:val="24"/>
          <w:szCs w:val="24"/>
        </w:rPr>
        <w:t>feet;</w:t>
      </w:r>
      <w:r>
        <w:rPr>
          <w:sz w:val="24"/>
          <w:szCs w:val="24"/>
        </w:rPr>
        <w:t xml:space="preserve"> it is just a hair larger than what is there now.  The parking on lot 2.05 is not changing from the prior resolution in 1980.  Variances requested are as follows</w:t>
      </w:r>
    </w:p>
    <w:p w:rsidR="00AF480D" w:rsidRDefault="00AF480D" w:rsidP="00AF480D">
      <w:pPr>
        <w:pStyle w:val="NoSpacing"/>
        <w:numPr>
          <w:ilvl w:val="0"/>
          <w:numId w:val="4"/>
        </w:numPr>
        <w:jc w:val="both"/>
        <w:rPr>
          <w:sz w:val="24"/>
          <w:szCs w:val="24"/>
        </w:rPr>
      </w:pPr>
      <w:r>
        <w:rPr>
          <w:sz w:val="24"/>
          <w:szCs w:val="24"/>
        </w:rPr>
        <w:t>Parking – 65 required 24 proposed</w:t>
      </w:r>
    </w:p>
    <w:p w:rsidR="00AF480D" w:rsidRDefault="00AF480D" w:rsidP="00AF480D">
      <w:pPr>
        <w:pStyle w:val="NoSpacing"/>
        <w:numPr>
          <w:ilvl w:val="0"/>
          <w:numId w:val="4"/>
        </w:numPr>
        <w:jc w:val="both"/>
        <w:rPr>
          <w:sz w:val="24"/>
          <w:szCs w:val="24"/>
        </w:rPr>
      </w:pPr>
      <w:r>
        <w:rPr>
          <w:sz w:val="24"/>
          <w:szCs w:val="24"/>
        </w:rPr>
        <w:t>Signs – 3 proposed 2 permitted</w:t>
      </w:r>
    </w:p>
    <w:p w:rsidR="00AF480D" w:rsidRDefault="00AF480D" w:rsidP="00AF480D">
      <w:pPr>
        <w:pStyle w:val="NoSpacing"/>
        <w:numPr>
          <w:ilvl w:val="0"/>
          <w:numId w:val="4"/>
        </w:numPr>
        <w:jc w:val="both"/>
        <w:rPr>
          <w:sz w:val="24"/>
          <w:szCs w:val="24"/>
        </w:rPr>
      </w:pPr>
      <w:r>
        <w:rPr>
          <w:sz w:val="24"/>
          <w:szCs w:val="24"/>
        </w:rPr>
        <w:t>Waivers for parking setback from street right of way 9.8 feet proposed, 25 feet required</w:t>
      </w:r>
    </w:p>
    <w:p w:rsidR="00AF480D" w:rsidRDefault="00AF480D" w:rsidP="00AF480D">
      <w:pPr>
        <w:pStyle w:val="NoSpacing"/>
        <w:numPr>
          <w:ilvl w:val="0"/>
          <w:numId w:val="4"/>
        </w:numPr>
        <w:jc w:val="both"/>
        <w:rPr>
          <w:sz w:val="24"/>
          <w:szCs w:val="24"/>
        </w:rPr>
      </w:pPr>
      <w:r>
        <w:rPr>
          <w:sz w:val="24"/>
          <w:szCs w:val="24"/>
        </w:rPr>
        <w:t>Waiver for parking setback from property line 5 feet proposed 10 required</w:t>
      </w:r>
    </w:p>
    <w:p w:rsidR="00AF480D" w:rsidRDefault="004D6CA7" w:rsidP="004D6CA7">
      <w:pPr>
        <w:pStyle w:val="NoSpacing"/>
        <w:numPr>
          <w:ilvl w:val="0"/>
          <w:numId w:val="4"/>
        </w:numPr>
        <w:jc w:val="both"/>
        <w:rPr>
          <w:sz w:val="24"/>
          <w:szCs w:val="24"/>
        </w:rPr>
      </w:pPr>
      <w:r>
        <w:rPr>
          <w:sz w:val="24"/>
          <w:szCs w:val="24"/>
        </w:rPr>
        <w:t>Waiver</w:t>
      </w:r>
      <w:r w:rsidR="00AF480D">
        <w:rPr>
          <w:sz w:val="24"/>
          <w:szCs w:val="24"/>
        </w:rPr>
        <w:t xml:space="preserve"> for parking setback to residential district 5 proposed, 50 feet required</w:t>
      </w:r>
    </w:p>
    <w:p w:rsidR="00264E4B" w:rsidRDefault="00264E4B" w:rsidP="00264E4B">
      <w:pPr>
        <w:pStyle w:val="NoSpacing"/>
        <w:jc w:val="both"/>
        <w:rPr>
          <w:sz w:val="24"/>
          <w:szCs w:val="24"/>
        </w:rPr>
      </w:pPr>
    </w:p>
    <w:p w:rsidR="00264E4B" w:rsidRDefault="00264E4B" w:rsidP="00264E4B">
      <w:pPr>
        <w:pStyle w:val="NoSpacing"/>
        <w:jc w:val="both"/>
        <w:rPr>
          <w:sz w:val="24"/>
          <w:szCs w:val="24"/>
        </w:rPr>
      </w:pPr>
      <w:r>
        <w:rPr>
          <w:sz w:val="24"/>
          <w:szCs w:val="24"/>
        </w:rPr>
        <w:t>Cliff Ross – VP Metro Laundry Machinery Sales</w:t>
      </w:r>
    </w:p>
    <w:p w:rsidR="00264E4B" w:rsidRDefault="00264E4B" w:rsidP="00264E4B">
      <w:pPr>
        <w:pStyle w:val="NoSpacing"/>
        <w:jc w:val="both"/>
        <w:rPr>
          <w:sz w:val="24"/>
          <w:szCs w:val="24"/>
        </w:rPr>
      </w:pPr>
    </w:p>
    <w:p w:rsidR="00264E4B" w:rsidRDefault="00264E4B" w:rsidP="00264E4B">
      <w:pPr>
        <w:pStyle w:val="NoSpacing"/>
        <w:jc w:val="both"/>
        <w:rPr>
          <w:sz w:val="24"/>
          <w:szCs w:val="24"/>
        </w:rPr>
      </w:pPr>
      <w:r>
        <w:rPr>
          <w:sz w:val="24"/>
          <w:szCs w:val="24"/>
        </w:rPr>
        <w:t>Accepted as an expert wittiness by motion</w:t>
      </w:r>
    </w:p>
    <w:p w:rsidR="00264E4B" w:rsidRDefault="00264E4B" w:rsidP="00264E4B">
      <w:pPr>
        <w:pStyle w:val="NoSpacing"/>
        <w:jc w:val="both"/>
        <w:rPr>
          <w:sz w:val="24"/>
          <w:szCs w:val="24"/>
        </w:rPr>
      </w:pPr>
    </w:p>
    <w:p w:rsidR="00264E4B" w:rsidRDefault="00264E4B" w:rsidP="00264E4B">
      <w:pPr>
        <w:pStyle w:val="NoSpacing"/>
        <w:jc w:val="both"/>
        <w:rPr>
          <w:sz w:val="24"/>
          <w:szCs w:val="24"/>
        </w:rPr>
      </w:pPr>
      <w:r>
        <w:rPr>
          <w:sz w:val="24"/>
          <w:szCs w:val="24"/>
        </w:rPr>
        <w:t>Mr. Ross testified to the following:</w:t>
      </w:r>
    </w:p>
    <w:p w:rsidR="00264E4B" w:rsidRDefault="00264E4B" w:rsidP="00264E4B">
      <w:pPr>
        <w:pStyle w:val="NoSpacing"/>
        <w:jc w:val="both"/>
        <w:rPr>
          <w:sz w:val="24"/>
          <w:szCs w:val="24"/>
        </w:rPr>
      </w:pPr>
    </w:p>
    <w:p w:rsidR="00264E4B" w:rsidRDefault="00264E4B" w:rsidP="00264E4B">
      <w:pPr>
        <w:pStyle w:val="NoSpacing"/>
        <w:numPr>
          <w:ilvl w:val="0"/>
          <w:numId w:val="5"/>
        </w:numPr>
        <w:jc w:val="both"/>
        <w:rPr>
          <w:sz w:val="24"/>
          <w:szCs w:val="24"/>
        </w:rPr>
      </w:pPr>
      <w:r>
        <w:rPr>
          <w:sz w:val="24"/>
          <w:szCs w:val="24"/>
        </w:rPr>
        <w:t xml:space="preserve">Exhibit A1 – Preliminary store renderings </w:t>
      </w:r>
    </w:p>
    <w:p w:rsidR="00264E4B" w:rsidRDefault="00264E4B" w:rsidP="00264E4B">
      <w:pPr>
        <w:pStyle w:val="NoSpacing"/>
        <w:numPr>
          <w:ilvl w:val="0"/>
          <w:numId w:val="5"/>
        </w:numPr>
        <w:jc w:val="both"/>
        <w:rPr>
          <w:sz w:val="24"/>
          <w:szCs w:val="24"/>
        </w:rPr>
      </w:pPr>
      <w:r>
        <w:rPr>
          <w:sz w:val="24"/>
          <w:szCs w:val="24"/>
        </w:rPr>
        <w:t>Number of employees</w:t>
      </w:r>
    </w:p>
    <w:p w:rsidR="00264E4B" w:rsidRDefault="00264E4B" w:rsidP="00264E4B">
      <w:pPr>
        <w:pStyle w:val="NoSpacing"/>
        <w:numPr>
          <w:ilvl w:val="0"/>
          <w:numId w:val="5"/>
        </w:numPr>
        <w:jc w:val="both"/>
        <w:rPr>
          <w:sz w:val="24"/>
          <w:szCs w:val="24"/>
        </w:rPr>
      </w:pPr>
      <w:r>
        <w:rPr>
          <w:sz w:val="24"/>
          <w:szCs w:val="24"/>
        </w:rPr>
        <w:t>Hours of operation – 6 AM – 10 PM</w:t>
      </w:r>
    </w:p>
    <w:p w:rsidR="00264E4B" w:rsidRDefault="00264E4B" w:rsidP="00264E4B">
      <w:pPr>
        <w:pStyle w:val="NoSpacing"/>
        <w:numPr>
          <w:ilvl w:val="0"/>
          <w:numId w:val="5"/>
        </w:numPr>
        <w:jc w:val="both"/>
        <w:rPr>
          <w:sz w:val="24"/>
          <w:szCs w:val="24"/>
        </w:rPr>
      </w:pPr>
      <w:r>
        <w:rPr>
          <w:sz w:val="24"/>
          <w:szCs w:val="24"/>
        </w:rPr>
        <w:t>Amenities</w:t>
      </w:r>
    </w:p>
    <w:p w:rsidR="00264E4B" w:rsidRDefault="00264E4B" w:rsidP="00264E4B">
      <w:pPr>
        <w:pStyle w:val="NoSpacing"/>
        <w:numPr>
          <w:ilvl w:val="0"/>
          <w:numId w:val="5"/>
        </w:numPr>
        <w:jc w:val="both"/>
        <w:rPr>
          <w:sz w:val="24"/>
          <w:szCs w:val="24"/>
        </w:rPr>
      </w:pPr>
      <w:r>
        <w:rPr>
          <w:sz w:val="24"/>
          <w:szCs w:val="24"/>
        </w:rPr>
        <w:t xml:space="preserve">Card operated laundry </w:t>
      </w:r>
    </w:p>
    <w:p w:rsidR="00264E4B" w:rsidRDefault="00264E4B" w:rsidP="00264E4B">
      <w:pPr>
        <w:pStyle w:val="NoSpacing"/>
        <w:numPr>
          <w:ilvl w:val="0"/>
          <w:numId w:val="5"/>
        </w:numPr>
        <w:jc w:val="both"/>
        <w:rPr>
          <w:sz w:val="24"/>
          <w:szCs w:val="24"/>
        </w:rPr>
      </w:pPr>
      <w:r>
        <w:rPr>
          <w:sz w:val="24"/>
          <w:szCs w:val="24"/>
        </w:rPr>
        <w:t>Description of equipment</w:t>
      </w:r>
    </w:p>
    <w:p w:rsidR="00264E4B" w:rsidRDefault="00264E4B" w:rsidP="00264E4B">
      <w:pPr>
        <w:pStyle w:val="NoSpacing"/>
        <w:numPr>
          <w:ilvl w:val="0"/>
          <w:numId w:val="5"/>
        </w:numPr>
        <w:jc w:val="both"/>
        <w:rPr>
          <w:sz w:val="24"/>
          <w:szCs w:val="24"/>
        </w:rPr>
      </w:pPr>
      <w:r>
        <w:rPr>
          <w:sz w:val="24"/>
          <w:szCs w:val="24"/>
        </w:rPr>
        <w:t>Size of equipment</w:t>
      </w:r>
    </w:p>
    <w:p w:rsidR="00264E4B" w:rsidRDefault="00264E4B" w:rsidP="00264E4B">
      <w:pPr>
        <w:pStyle w:val="NoSpacing"/>
        <w:numPr>
          <w:ilvl w:val="0"/>
          <w:numId w:val="5"/>
        </w:numPr>
        <w:jc w:val="both"/>
        <w:rPr>
          <w:sz w:val="24"/>
          <w:szCs w:val="24"/>
        </w:rPr>
      </w:pPr>
      <w:r>
        <w:rPr>
          <w:sz w:val="24"/>
          <w:szCs w:val="24"/>
        </w:rPr>
        <w:t>Environmental impact</w:t>
      </w:r>
    </w:p>
    <w:p w:rsidR="00264E4B" w:rsidRDefault="00264E4B" w:rsidP="00264E4B">
      <w:pPr>
        <w:pStyle w:val="NoSpacing"/>
        <w:numPr>
          <w:ilvl w:val="0"/>
          <w:numId w:val="5"/>
        </w:numPr>
        <w:jc w:val="both"/>
        <w:rPr>
          <w:sz w:val="24"/>
          <w:szCs w:val="24"/>
        </w:rPr>
      </w:pPr>
      <w:r>
        <w:rPr>
          <w:sz w:val="24"/>
          <w:szCs w:val="24"/>
        </w:rPr>
        <w:t>Parking analysis</w:t>
      </w:r>
    </w:p>
    <w:p w:rsidR="00264E4B" w:rsidRDefault="00264E4B" w:rsidP="00264E4B">
      <w:pPr>
        <w:pStyle w:val="NoSpacing"/>
        <w:jc w:val="both"/>
        <w:rPr>
          <w:sz w:val="24"/>
          <w:szCs w:val="24"/>
        </w:rPr>
      </w:pPr>
      <w:r>
        <w:rPr>
          <w:sz w:val="24"/>
          <w:szCs w:val="24"/>
        </w:rPr>
        <w:lastRenderedPageBreak/>
        <w:t>Exhibit A2 – Freestanding laundromat parking comparison</w:t>
      </w:r>
    </w:p>
    <w:p w:rsidR="00264E4B" w:rsidRDefault="00264E4B" w:rsidP="00264E4B">
      <w:pPr>
        <w:pStyle w:val="NoSpacing"/>
        <w:jc w:val="both"/>
        <w:rPr>
          <w:sz w:val="24"/>
          <w:szCs w:val="24"/>
        </w:rPr>
      </w:pPr>
    </w:p>
    <w:p w:rsidR="00264E4B" w:rsidRDefault="00264E4B" w:rsidP="00264E4B">
      <w:pPr>
        <w:pStyle w:val="NoSpacing"/>
        <w:jc w:val="both"/>
        <w:rPr>
          <w:sz w:val="24"/>
          <w:szCs w:val="24"/>
        </w:rPr>
      </w:pPr>
      <w:r>
        <w:rPr>
          <w:sz w:val="24"/>
          <w:szCs w:val="24"/>
        </w:rPr>
        <w:t>Board questioned the witness on various aspects of his testimony</w:t>
      </w:r>
    </w:p>
    <w:p w:rsidR="00264E4B" w:rsidRDefault="00264E4B" w:rsidP="00264E4B">
      <w:pPr>
        <w:pStyle w:val="NoSpacing"/>
        <w:jc w:val="both"/>
        <w:rPr>
          <w:sz w:val="24"/>
          <w:szCs w:val="24"/>
        </w:rPr>
      </w:pPr>
    </w:p>
    <w:p w:rsidR="00264E4B" w:rsidRDefault="00264E4B" w:rsidP="00264E4B">
      <w:pPr>
        <w:pStyle w:val="NoSpacing"/>
        <w:jc w:val="both"/>
        <w:rPr>
          <w:sz w:val="24"/>
          <w:szCs w:val="24"/>
        </w:rPr>
      </w:pPr>
      <w:r>
        <w:rPr>
          <w:sz w:val="24"/>
          <w:szCs w:val="24"/>
        </w:rPr>
        <w:t>Public portion opened up by motion</w:t>
      </w:r>
    </w:p>
    <w:p w:rsidR="00264E4B" w:rsidRDefault="00264E4B" w:rsidP="00264E4B">
      <w:pPr>
        <w:pStyle w:val="NoSpacing"/>
        <w:jc w:val="both"/>
        <w:rPr>
          <w:sz w:val="24"/>
          <w:szCs w:val="24"/>
        </w:rPr>
      </w:pPr>
    </w:p>
    <w:p w:rsidR="00264E4B" w:rsidRDefault="00264E4B" w:rsidP="00264E4B">
      <w:pPr>
        <w:pStyle w:val="NoSpacing"/>
        <w:jc w:val="both"/>
        <w:rPr>
          <w:sz w:val="24"/>
          <w:szCs w:val="24"/>
        </w:rPr>
      </w:pPr>
      <w:r>
        <w:rPr>
          <w:sz w:val="24"/>
          <w:szCs w:val="24"/>
        </w:rPr>
        <w:t>Steve Drada – 16 Hillside Avenue</w:t>
      </w:r>
    </w:p>
    <w:p w:rsidR="00264E4B" w:rsidRDefault="00264E4B" w:rsidP="00264E4B">
      <w:pPr>
        <w:pStyle w:val="NoSpacing"/>
        <w:jc w:val="both"/>
        <w:rPr>
          <w:sz w:val="24"/>
          <w:szCs w:val="24"/>
        </w:rPr>
      </w:pPr>
      <w:r>
        <w:rPr>
          <w:sz w:val="24"/>
          <w:szCs w:val="24"/>
        </w:rPr>
        <w:t>Questioned the witness on dryer vents</w:t>
      </w:r>
    </w:p>
    <w:p w:rsidR="00264E4B" w:rsidRDefault="00264E4B" w:rsidP="00264E4B">
      <w:pPr>
        <w:pStyle w:val="NoSpacing"/>
        <w:jc w:val="both"/>
        <w:rPr>
          <w:sz w:val="24"/>
          <w:szCs w:val="24"/>
        </w:rPr>
      </w:pPr>
    </w:p>
    <w:p w:rsidR="00264E4B" w:rsidRDefault="00264E4B" w:rsidP="00264E4B">
      <w:pPr>
        <w:pStyle w:val="NoSpacing"/>
        <w:jc w:val="both"/>
        <w:rPr>
          <w:sz w:val="24"/>
          <w:szCs w:val="24"/>
        </w:rPr>
      </w:pPr>
      <w:r>
        <w:rPr>
          <w:sz w:val="24"/>
          <w:szCs w:val="24"/>
        </w:rPr>
        <w:t>Bob Norman – 31 Cascade Way</w:t>
      </w:r>
    </w:p>
    <w:p w:rsidR="00264E4B" w:rsidRDefault="00264E4B" w:rsidP="00264E4B">
      <w:pPr>
        <w:pStyle w:val="NoSpacing"/>
        <w:jc w:val="both"/>
        <w:rPr>
          <w:sz w:val="24"/>
          <w:szCs w:val="24"/>
        </w:rPr>
      </w:pPr>
      <w:r>
        <w:rPr>
          <w:sz w:val="24"/>
          <w:szCs w:val="24"/>
        </w:rPr>
        <w:t>Questions regarding number of employees</w:t>
      </w:r>
    </w:p>
    <w:p w:rsidR="00BD3AC1" w:rsidRDefault="00BD3AC1" w:rsidP="00264E4B">
      <w:pPr>
        <w:pStyle w:val="NoSpacing"/>
        <w:jc w:val="both"/>
        <w:rPr>
          <w:sz w:val="24"/>
          <w:szCs w:val="24"/>
        </w:rPr>
      </w:pPr>
    </w:p>
    <w:p w:rsidR="00BD3AC1" w:rsidRDefault="00BD3AC1" w:rsidP="00264E4B">
      <w:pPr>
        <w:pStyle w:val="NoSpacing"/>
        <w:jc w:val="both"/>
        <w:rPr>
          <w:sz w:val="24"/>
          <w:szCs w:val="24"/>
        </w:rPr>
      </w:pPr>
      <w:r>
        <w:rPr>
          <w:sz w:val="24"/>
          <w:szCs w:val="24"/>
        </w:rPr>
        <w:t>Public portion closed by motion</w:t>
      </w:r>
    </w:p>
    <w:p w:rsidR="00264E4B" w:rsidRDefault="00264E4B" w:rsidP="00264E4B">
      <w:pPr>
        <w:pStyle w:val="NoSpacing"/>
        <w:jc w:val="both"/>
        <w:rPr>
          <w:sz w:val="24"/>
          <w:szCs w:val="24"/>
        </w:rPr>
      </w:pPr>
    </w:p>
    <w:p w:rsidR="00264E4B" w:rsidRDefault="00264E4B" w:rsidP="00264E4B">
      <w:pPr>
        <w:pStyle w:val="NoSpacing"/>
        <w:jc w:val="both"/>
        <w:rPr>
          <w:sz w:val="24"/>
          <w:szCs w:val="24"/>
        </w:rPr>
      </w:pPr>
      <w:r>
        <w:rPr>
          <w:sz w:val="24"/>
          <w:szCs w:val="24"/>
        </w:rPr>
        <w:t>Robert Hamburg – Majestic Sign Company – Teaneck, NJ</w:t>
      </w:r>
    </w:p>
    <w:p w:rsidR="00264E4B" w:rsidRDefault="00264E4B" w:rsidP="00264E4B">
      <w:pPr>
        <w:pStyle w:val="NoSpacing"/>
        <w:jc w:val="both"/>
        <w:rPr>
          <w:sz w:val="24"/>
          <w:szCs w:val="24"/>
        </w:rPr>
      </w:pPr>
    </w:p>
    <w:p w:rsidR="00264E4B" w:rsidRDefault="00264E4B" w:rsidP="00264E4B">
      <w:pPr>
        <w:pStyle w:val="NoSpacing"/>
        <w:jc w:val="both"/>
        <w:rPr>
          <w:sz w:val="24"/>
          <w:szCs w:val="24"/>
        </w:rPr>
      </w:pPr>
      <w:r>
        <w:rPr>
          <w:sz w:val="24"/>
          <w:szCs w:val="24"/>
        </w:rPr>
        <w:t>Accepted as an expert witness by motion</w:t>
      </w:r>
    </w:p>
    <w:p w:rsidR="00BD3AC1" w:rsidRDefault="00BD3AC1" w:rsidP="00264E4B">
      <w:pPr>
        <w:pStyle w:val="NoSpacing"/>
        <w:jc w:val="both"/>
        <w:rPr>
          <w:sz w:val="24"/>
          <w:szCs w:val="24"/>
        </w:rPr>
      </w:pPr>
    </w:p>
    <w:p w:rsidR="00BD3AC1" w:rsidRDefault="00BD3AC1" w:rsidP="00264E4B">
      <w:pPr>
        <w:pStyle w:val="NoSpacing"/>
        <w:jc w:val="both"/>
        <w:rPr>
          <w:sz w:val="24"/>
          <w:szCs w:val="24"/>
        </w:rPr>
      </w:pPr>
      <w:r>
        <w:rPr>
          <w:sz w:val="24"/>
          <w:szCs w:val="24"/>
        </w:rPr>
        <w:t>Mr. Hamburg gave a detailed description of proposed signage</w:t>
      </w:r>
    </w:p>
    <w:p w:rsidR="00BD3AC1" w:rsidRDefault="00BD3AC1" w:rsidP="00264E4B">
      <w:pPr>
        <w:pStyle w:val="NoSpacing"/>
        <w:jc w:val="both"/>
        <w:rPr>
          <w:sz w:val="24"/>
          <w:szCs w:val="24"/>
        </w:rPr>
      </w:pPr>
    </w:p>
    <w:p w:rsidR="00BD3AC1" w:rsidRDefault="00BD3AC1" w:rsidP="00264E4B">
      <w:pPr>
        <w:pStyle w:val="NoSpacing"/>
        <w:jc w:val="both"/>
        <w:rPr>
          <w:sz w:val="24"/>
          <w:szCs w:val="24"/>
        </w:rPr>
      </w:pPr>
      <w:r>
        <w:rPr>
          <w:sz w:val="24"/>
          <w:szCs w:val="24"/>
        </w:rPr>
        <w:t>Board questioned the witness on various aspects of his testimony</w:t>
      </w:r>
    </w:p>
    <w:p w:rsidR="00BD3AC1" w:rsidRDefault="00BD3AC1" w:rsidP="00264E4B">
      <w:pPr>
        <w:pStyle w:val="NoSpacing"/>
        <w:jc w:val="both"/>
        <w:rPr>
          <w:sz w:val="24"/>
          <w:szCs w:val="24"/>
        </w:rPr>
      </w:pPr>
      <w:r>
        <w:rPr>
          <w:sz w:val="24"/>
          <w:szCs w:val="24"/>
        </w:rPr>
        <w:t>Public portion opened by motion</w:t>
      </w:r>
    </w:p>
    <w:p w:rsidR="00BD3AC1" w:rsidRDefault="00BD3AC1" w:rsidP="00264E4B">
      <w:pPr>
        <w:pStyle w:val="NoSpacing"/>
        <w:jc w:val="both"/>
        <w:rPr>
          <w:sz w:val="24"/>
          <w:szCs w:val="24"/>
        </w:rPr>
      </w:pPr>
      <w:r>
        <w:rPr>
          <w:sz w:val="24"/>
          <w:szCs w:val="24"/>
        </w:rPr>
        <w:t>Public portion closed by motion</w:t>
      </w:r>
    </w:p>
    <w:p w:rsidR="00BD3AC1" w:rsidRDefault="00BD3AC1" w:rsidP="00264E4B">
      <w:pPr>
        <w:pStyle w:val="NoSpacing"/>
        <w:jc w:val="both"/>
        <w:rPr>
          <w:sz w:val="24"/>
          <w:szCs w:val="24"/>
        </w:rPr>
      </w:pPr>
    </w:p>
    <w:p w:rsidR="00BD3AC1" w:rsidRDefault="00BD3AC1" w:rsidP="00264E4B">
      <w:pPr>
        <w:pStyle w:val="NoSpacing"/>
        <w:jc w:val="both"/>
        <w:rPr>
          <w:sz w:val="24"/>
          <w:szCs w:val="24"/>
        </w:rPr>
      </w:pPr>
      <w:r>
        <w:rPr>
          <w:sz w:val="24"/>
          <w:szCs w:val="24"/>
        </w:rPr>
        <w:t>Mark Palus – Professional Engineer/Planner</w:t>
      </w:r>
    </w:p>
    <w:p w:rsidR="00BD3AC1" w:rsidRDefault="00BD3AC1" w:rsidP="00264E4B">
      <w:pPr>
        <w:pStyle w:val="NoSpacing"/>
        <w:jc w:val="both"/>
        <w:rPr>
          <w:sz w:val="24"/>
          <w:szCs w:val="24"/>
        </w:rPr>
      </w:pPr>
      <w:r>
        <w:rPr>
          <w:sz w:val="24"/>
          <w:szCs w:val="24"/>
        </w:rPr>
        <w:t>Accepted as an expert witness by motion</w:t>
      </w:r>
    </w:p>
    <w:p w:rsidR="00BD3AC1" w:rsidRDefault="00BD3AC1" w:rsidP="00264E4B">
      <w:pPr>
        <w:pStyle w:val="NoSpacing"/>
        <w:jc w:val="both"/>
        <w:rPr>
          <w:sz w:val="24"/>
          <w:szCs w:val="24"/>
        </w:rPr>
      </w:pPr>
    </w:p>
    <w:p w:rsidR="00BD3AC1" w:rsidRDefault="00BD3AC1" w:rsidP="00264E4B">
      <w:pPr>
        <w:pStyle w:val="NoSpacing"/>
        <w:jc w:val="both"/>
        <w:rPr>
          <w:sz w:val="24"/>
          <w:szCs w:val="24"/>
        </w:rPr>
      </w:pPr>
      <w:r>
        <w:rPr>
          <w:sz w:val="24"/>
          <w:szCs w:val="24"/>
        </w:rPr>
        <w:t>Mr. Palus testified to the following</w:t>
      </w:r>
    </w:p>
    <w:p w:rsidR="00BD3AC1" w:rsidRDefault="00BD3AC1" w:rsidP="00BD3AC1">
      <w:pPr>
        <w:pStyle w:val="NoSpacing"/>
        <w:numPr>
          <w:ilvl w:val="0"/>
          <w:numId w:val="6"/>
        </w:numPr>
        <w:jc w:val="both"/>
        <w:rPr>
          <w:sz w:val="24"/>
          <w:szCs w:val="24"/>
        </w:rPr>
      </w:pPr>
      <w:r>
        <w:rPr>
          <w:sz w:val="24"/>
          <w:szCs w:val="24"/>
        </w:rPr>
        <w:t>Description of site and parking lot</w:t>
      </w:r>
    </w:p>
    <w:p w:rsidR="00BD3AC1" w:rsidRDefault="00BD3AC1" w:rsidP="00BD3AC1">
      <w:pPr>
        <w:pStyle w:val="NoSpacing"/>
        <w:numPr>
          <w:ilvl w:val="0"/>
          <w:numId w:val="6"/>
        </w:numPr>
        <w:jc w:val="both"/>
        <w:rPr>
          <w:sz w:val="24"/>
          <w:szCs w:val="24"/>
        </w:rPr>
      </w:pPr>
      <w:r>
        <w:rPr>
          <w:sz w:val="24"/>
          <w:szCs w:val="24"/>
        </w:rPr>
        <w:t>Square footage of building</w:t>
      </w:r>
    </w:p>
    <w:p w:rsidR="00BD3AC1" w:rsidRDefault="00BD3AC1" w:rsidP="00BD3AC1">
      <w:pPr>
        <w:pStyle w:val="NoSpacing"/>
        <w:numPr>
          <w:ilvl w:val="0"/>
          <w:numId w:val="6"/>
        </w:numPr>
        <w:jc w:val="both"/>
        <w:rPr>
          <w:sz w:val="24"/>
          <w:szCs w:val="24"/>
        </w:rPr>
      </w:pPr>
      <w:r>
        <w:rPr>
          <w:sz w:val="24"/>
          <w:szCs w:val="24"/>
        </w:rPr>
        <w:t>One story building</w:t>
      </w:r>
    </w:p>
    <w:p w:rsidR="00BD3AC1" w:rsidRDefault="00BD3AC1" w:rsidP="00BD3AC1">
      <w:pPr>
        <w:pStyle w:val="NoSpacing"/>
        <w:numPr>
          <w:ilvl w:val="0"/>
          <w:numId w:val="6"/>
        </w:numPr>
        <w:jc w:val="both"/>
        <w:rPr>
          <w:sz w:val="24"/>
          <w:szCs w:val="24"/>
        </w:rPr>
      </w:pPr>
      <w:r>
        <w:rPr>
          <w:sz w:val="24"/>
          <w:szCs w:val="24"/>
        </w:rPr>
        <w:t>HC Zone</w:t>
      </w:r>
    </w:p>
    <w:p w:rsidR="00BD3AC1" w:rsidRDefault="00BD3AC1" w:rsidP="00BD3AC1">
      <w:pPr>
        <w:pStyle w:val="NoSpacing"/>
        <w:numPr>
          <w:ilvl w:val="0"/>
          <w:numId w:val="6"/>
        </w:numPr>
        <w:jc w:val="both"/>
        <w:rPr>
          <w:sz w:val="24"/>
          <w:szCs w:val="24"/>
        </w:rPr>
      </w:pPr>
      <w:r>
        <w:rPr>
          <w:sz w:val="24"/>
          <w:szCs w:val="24"/>
        </w:rPr>
        <w:t>Setback and side yard</w:t>
      </w:r>
    </w:p>
    <w:p w:rsidR="00BD3AC1" w:rsidRDefault="00BD3AC1" w:rsidP="00BD3AC1">
      <w:pPr>
        <w:pStyle w:val="NoSpacing"/>
        <w:numPr>
          <w:ilvl w:val="0"/>
          <w:numId w:val="6"/>
        </w:numPr>
        <w:jc w:val="both"/>
        <w:rPr>
          <w:sz w:val="24"/>
          <w:szCs w:val="24"/>
        </w:rPr>
      </w:pPr>
      <w:r>
        <w:rPr>
          <w:sz w:val="24"/>
          <w:szCs w:val="24"/>
        </w:rPr>
        <w:t>Parking lot will be reconfigured and stripped and signage</w:t>
      </w:r>
    </w:p>
    <w:p w:rsidR="00BD3AC1" w:rsidRDefault="00BD3AC1" w:rsidP="00BD3AC1">
      <w:pPr>
        <w:pStyle w:val="NoSpacing"/>
        <w:numPr>
          <w:ilvl w:val="0"/>
          <w:numId w:val="6"/>
        </w:numPr>
        <w:jc w:val="both"/>
        <w:rPr>
          <w:sz w:val="24"/>
          <w:szCs w:val="24"/>
        </w:rPr>
      </w:pPr>
      <w:r>
        <w:rPr>
          <w:sz w:val="24"/>
          <w:szCs w:val="24"/>
        </w:rPr>
        <w:t>24 parking spaces and 1 ADA spot</w:t>
      </w:r>
    </w:p>
    <w:p w:rsidR="00BD3AC1" w:rsidRDefault="00BD3AC1" w:rsidP="00BD3AC1">
      <w:pPr>
        <w:pStyle w:val="NoSpacing"/>
        <w:numPr>
          <w:ilvl w:val="0"/>
          <w:numId w:val="6"/>
        </w:numPr>
        <w:jc w:val="both"/>
        <w:rPr>
          <w:sz w:val="24"/>
          <w:szCs w:val="24"/>
        </w:rPr>
      </w:pPr>
      <w:r>
        <w:rPr>
          <w:sz w:val="24"/>
          <w:szCs w:val="24"/>
        </w:rPr>
        <w:t>Dumpster area</w:t>
      </w:r>
    </w:p>
    <w:p w:rsidR="00BD3AC1" w:rsidRDefault="00BD3AC1" w:rsidP="00BD3AC1">
      <w:pPr>
        <w:pStyle w:val="NoSpacing"/>
        <w:numPr>
          <w:ilvl w:val="0"/>
          <w:numId w:val="6"/>
        </w:numPr>
        <w:jc w:val="both"/>
        <w:rPr>
          <w:sz w:val="24"/>
          <w:szCs w:val="24"/>
        </w:rPr>
      </w:pPr>
      <w:r>
        <w:rPr>
          <w:sz w:val="24"/>
          <w:szCs w:val="24"/>
        </w:rPr>
        <w:t>Drainage/seepage pits</w:t>
      </w:r>
    </w:p>
    <w:p w:rsidR="00BD3AC1" w:rsidRDefault="00BD3AC1" w:rsidP="00BD3AC1">
      <w:pPr>
        <w:pStyle w:val="NoSpacing"/>
        <w:numPr>
          <w:ilvl w:val="0"/>
          <w:numId w:val="6"/>
        </w:numPr>
        <w:jc w:val="both"/>
        <w:rPr>
          <w:sz w:val="24"/>
          <w:szCs w:val="24"/>
        </w:rPr>
      </w:pPr>
      <w:r>
        <w:rPr>
          <w:sz w:val="24"/>
          <w:szCs w:val="24"/>
        </w:rPr>
        <w:t>Utilities – water, gas, sewer</w:t>
      </w:r>
    </w:p>
    <w:p w:rsidR="00BD3AC1" w:rsidRDefault="00BD3AC1" w:rsidP="00BD3AC1">
      <w:pPr>
        <w:pStyle w:val="NoSpacing"/>
        <w:numPr>
          <w:ilvl w:val="0"/>
          <w:numId w:val="6"/>
        </w:numPr>
        <w:jc w:val="both"/>
        <w:rPr>
          <w:sz w:val="24"/>
          <w:szCs w:val="24"/>
        </w:rPr>
      </w:pPr>
      <w:r>
        <w:rPr>
          <w:sz w:val="24"/>
          <w:szCs w:val="24"/>
        </w:rPr>
        <w:t>Lighting</w:t>
      </w:r>
    </w:p>
    <w:p w:rsidR="00BD3AC1" w:rsidRDefault="00BD3AC1" w:rsidP="00BD3AC1">
      <w:pPr>
        <w:pStyle w:val="NoSpacing"/>
        <w:numPr>
          <w:ilvl w:val="0"/>
          <w:numId w:val="6"/>
        </w:numPr>
        <w:jc w:val="both"/>
        <w:rPr>
          <w:sz w:val="24"/>
          <w:szCs w:val="24"/>
        </w:rPr>
      </w:pPr>
      <w:r>
        <w:rPr>
          <w:sz w:val="24"/>
          <w:szCs w:val="24"/>
        </w:rPr>
        <w:t>Landscaping</w:t>
      </w:r>
    </w:p>
    <w:p w:rsidR="00BD3AC1" w:rsidRDefault="00BD3AC1" w:rsidP="00BD3AC1">
      <w:pPr>
        <w:pStyle w:val="NoSpacing"/>
        <w:numPr>
          <w:ilvl w:val="0"/>
          <w:numId w:val="6"/>
        </w:numPr>
        <w:jc w:val="both"/>
        <w:rPr>
          <w:sz w:val="24"/>
          <w:szCs w:val="24"/>
        </w:rPr>
      </w:pPr>
      <w:r>
        <w:rPr>
          <w:sz w:val="24"/>
          <w:szCs w:val="24"/>
        </w:rPr>
        <w:t>Floor plan</w:t>
      </w:r>
    </w:p>
    <w:p w:rsidR="00BD3AC1" w:rsidRDefault="00BD3AC1" w:rsidP="00BD3AC1">
      <w:pPr>
        <w:pStyle w:val="NoSpacing"/>
        <w:numPr>
          <w:ilvl w:val="0"/>
          <w:numId w:val="6"/>
        </w:numPr>
        <w:jc w:val="both"/>
        <w:rPr>
          <w:sz w:val="24"/>
          <w:szCs w:val="24"/>
        </w:rPr>
      </w:pPr>
      <w:r>
        <w:rPr>
          <w:sz w:val="24"/>
          <w:szCs w:val="24"/>
        </w:rPr>
        <w:t>Requested waivers – parking, signage, sign size</w:t>
      </w:r>
    </w:p>
    <w:p w:rsidR="00BD3AC1" w:rsidRDefault="00BD3AC1" w:rsidP="00BD3AC1">
      <w:pPr>
        <w:pStyle w:val="NoSpacing"/>
        <w:numPr>
          <w:ilvl w:val="0"/>
          <w:numId w:val="6"/>
        </w:numPr>
        <w:jc w:val="both"/>
        <w:rPr>
          <w:sz w:val="24"/>
          <w:szCs w:val="24"/>
        </w:rPr>
      </w:pPr>
      <w:r>
        <w:rPr>
          <w:sz w:val="24"/>
          <w:szCs w:val="24"/>
        </w:rPr>
        <w:t>Pedestrian circulation</w:t>
      </w:r>
    </w:p>
    <w:p w:rsidR="00BD3AC1" w:rsidRDefault="00BD3AC1" w:rsidP="00BD3AC1">
      <w:pPr>
        <w:pStyle w:val="NoSpacing"/>
        <w:numPr>
          <w:ilvl w:val="0"/>
          <w:numId w:val="6"/>
        </w:numPr>
        <w:jc w:val="both"/>
        <w:rPr>
          <w:sz w:val="24"/>
          <w:szCs w:val="24"/>
        </w:rPr>
      </w:pPr>
      <w:r>
        <w:rPr>
          <w:sz w:val="24"/>
          <w:szCs w:val="24"/>
        </w:rPr>
        <w:lastRenderedPageBreak/>
        <w:t>Ingress &amp; egress</w:t>
      </w:r>
    </w:p>
    <w:p w:rsidR="00BD3AC1" w:rsidRDefault="00BD3AC1" w:rsidP="00BD3AC1">
      <w:pPr>
        <w:pStyle w:val="NoSpacing"/>
        <w:numPr>
          <w:ilvl w:val="0"/>
          <w:numId w:val="6"/>
        </w:numPr>
        <w:jc w:val="both"/>
        <w:rPr>
          <w:sz w:val="24"/>
          <w:szCs w:val="24"/>
        </w:rPr>
      </w:pPr>
      <w:r>
        <w:rPr>
          <w:sz w:val="24"/>
          <w:szCs w:val="24"/>
        </w:rPr>
        <w:t>Impact on surrounding neighborhood</w:t>
      </w:r>
    </w:p>
    <w:p w:rsidR="00BD3AC1" w:rsidRDefault="00BD3AC1" w:rsidP="00BD3AC1">
      <w:pPr>
        <w:pStyle w:val="NoSpacing"/>
        <w:jc w:val="both"/>
        <w:rPr>
          <w:sz w:val="24"/>
          <w:szCs w:val="24"/>
        </w:rPr>
      </w:pPr>
    </w:p>
    <w:p w:rsidR="00BD3AC1" w:rsidRDefault="00BD3AC1" w:rsidP="00BD3AC1">
      <w:pPr>
        <w:pStyle w:val="NoSpacing"/>
        <w:jc w:val="both"/>
        <w:rPr>
          <w:sz w:val="24"/>
          <w:szCs w:val="24"/>
        </w:rPr>
      </w:pPr>
      <w:r>
        <w:rPr>
          <w:sz w:val="24"/>
          <w:szCs w:val="24"/>
        </w:rPr>
        <w:t>Board questioned the witness on various aspects of his testimony</w:t>
      </w:r>
    </w:p>
    <w:p w:rsidR="00BD3AC1" w:rsidRDefault="00BD3AC1" w:rsidP="00BD3AC1">
      <w:pPr>
        <w:pStyle w:val="NoSpacing"/>
        <w:jc w:val="both"/>
        <w:rPr>
          <w:sz w:val="24"/>
          <w:szCs w:val="24"/>
        </w:rPr>
      </w:pPr>
    </w:p>
    <w:p w:rsidR="00BD3AC1" w:rsidRDefault="00BD3AC1" w:rsidP="00BD3AC1">
      <w:pPr>
        <w:pStyle w:val="NoSpacing"/>
        <w:jc w:val="both"/>
        <w:rPr>
          <w:sz w:val="24"/>
          <w:szCs w:val="24"/>
        </w:rPr>
      </w:pPr>
      <w:r>
        <w:rPr>
          <w:sz w:val="24"/>
          <w:szCs w:val="24"/>
        </w:rPr>
        <w:t>Public portion opened by motion</w:t>
      </w:r>
    </w:p>
    <w:p w:rsidR="00BD3AC1" w:rsidRDefault="00BD3AC1" w:rsidP="00BD3AC1">
      <w:pPr>
        <w:pStyle w:val="NoSpacing"/>
        <w:jc w:val="both"/>
        <w:rPr>
          <w:sz w:val="24"/>
          <w:szCs w:val="24"/>
        </w:rPr>
      </w:pPr>
    </w:p>
    <w:p w:rsidR="00BD3AC1" w:rsidRDefault="00BD3AC1" w:rsidP="00BD3AC1">
      <w:pPr>
        <w:pStyle w:val="NoSpacing"/>
        <w:jc w:val="both"/>
        <w:rPr>
          <w:sz w:val="24"/>
          <w:szCs w:val="24"/>
        </w:rPr>
      </w:pPr>
    </w:p>
    <w:p w:rsidR="00BD3AC1" w:rsidRDefault="00BD3AC1" w:rsidP="00BD3AC1">
      <w:pPr>
        <w:pStyle w:val="NoSpacing"/>
        <w:jc w:val="both"/>
        <w:rPr>
          <w:sz w:val="24"/>
          <w:szCs w:val="24"/>
        </w:rPr>
      </w:pPr>
      <w:r>
        <w:rPr>
          <w:sz w:val="24"/>
          <w:szCs w:val="24"/>
        </w:rPr>
        <w:t>Bob Norman – 31 Cascade Way</w:t>
      </w:r>
    </w:p>
    <w:p w:rsidR="00BD3AC1" w:rsidRDefault="00BD3AC1" w:rsidP="00BD3AC1">
      <w:pPr>
        <w:pStyle w:val="NoSpacing"/>
        <w:jc w:val="both"/>
        <w:rPr>
          <w:sz w:val="24"/>
          <w:szCs w:val="24"/>
        </w:rPr>
      </w:pPr>
      <w:r>
        <w:rPr>
          <w:sz w:val="24"/>
          <w:szCs w:val="24"/>
        </w:rPr>
        <w:t>Questions regarding building entrance, asphalt and roof water</w:t>
      </w:r>
    </w:p>
    <w:p w:rsidR="00BD3AC1" w:rsidRDefault="00BD3AC1" w:rsidP="00BD3AC1">
      <w:pPr>
        <w:pStyle w:val="NoSpacing"/>
        <w:jc w:val="both"/>
        <w:rPr>
          <w:sz w:val="24"/>
          <w:szCs w:val="24"/>
        </w:rPr>
      </w:pPr>
    </w:p>
    <w:p w:rsidR="00BD3AC1" w:rsidRDefault="00BD3AC1" w:rsidP="00BD3AC1">
      <w:pPr>
        <w:pStyle w:val="NoSpacing"/>
        <w:jc w:val="both"/>
        <w:rPr>
          <w:sz w:val="24"/>
          <w:szCs w:val="24"/>
        </w:rPr>
      </w:pPr>
      <w:r>
        <w:rPr>
          <w:sz w:val="24"/>
          <w:szCs w:val="24"/>
        </w:rPr>
        <w:t xml:space="preserve">Steve Drada – 16 Hillside Avenue </w:t>
      </w:r>
    </w:p>
    <w:p w:rsidR="00BD3AC1" w:rsidRDefault="00BD3AC1" w:rsidP="00BD3AC1">
      <w:pPr>
        <w:pStyle w:val="NoSpacing"/>
        <w:jc w:val="both"/>
        <w:rPr>
          <w:sz w:val="24"/>
          <w:szCs w:val="24"/>
        </w:rPr>
      </w:pPr>
      <w:r>
        <w:rPr>
          <w:sz w:val="24"/>
          <w:szCs w:val="24"/>
        </w:rPr>
        <w:t>Questions regarding the increase of traffic on Hillside Avenue and signage</w:t>
      </w:r>
    </w:p>
    <w:p w:rsidR="00B1743D" w:rsidRDefault="00B1743D" w:rsidP="00BD3AC1">
      <w:pPr>
        <w:pStyle w:val="NoSpacing"/>
        <w:jc w:val="both"/>
        <w:rPr>
          <w:sz w:val="24"/>
          <w:szCs w:val="24"/>
        </w:rPr>
      </w:pPr>
    </w:p>
    <w:p w:rsidR="00B1743D" w:rsidRDefault="00B1743D" w:rsidP="00BD3AC1">
      <w:pPr>
        <w:pStyle w:val="NoSpacing"/>
        <w:jc w:val="both"/>
        <w:rPr>
          <w:sz w:val="24"/>
          <w:szCs w:val="24"/>
        </w:rPr>
      </w:pPr>
      <w:r>
        <w:rPr>
          <w:sz w:val="24"/>
          <w:szCs w:val="24"/>
        </w:rPr>
        <w:t>Public portion closed by motion</w:t>
      </w:r>
    </w:p>
    <w:p w:rsidR="00B1743D" w:rsidRDefault="00B1743D" w:rsidP="00BD3AC1">
      <w:pPr>
        <w:pStyle w:val="NoSpacing"/>
        <w:jc w:val="both"/>
        <w:rPr>
          <w:sz w:val="24"/>
          <w:szCs w:val="24"/>
        </w:rPr>
      </w:pPr>
    </w:p>
    <w:p w:rsidR="00B1743D" w:rsidRDefault="00B1743D" w:rsidP="00BD3AC1">
      <w:pPr>
        <w:pStyle w:val="NoSpacing"/>
        <w:jc w:val="both"/>
        <w:rPr>
          <w:sz w:val="24"/>
          <w:szCs w:val="24"/>
        </w:rPr>
      </w:pPr>
      <w:r>
        <w:rPr>
          <w:sz w:val="24"/>
          <w:szCs w:val="24"/>
        </w:rPr>
        <w:t>Joshua Leitner, Manager Member of the Leitner Properties, LLC testified to the following</w:t>
      </w:r>
    </w:p>
    <w:p w:rsidR="00B1743D" w:rsidRDefault="00B1743D" w:rsidP="00B1743D">
      <w:pPr>
        <w:pStyle w:val="NoSpacing"/>
        <w:numPr>
          <w:ilvl w:val="0"/>
          <w:numId w:val="7"/>
        </w:numPr>
        <w:jc w:val="both"/>
        <w:rPr>
          <w:sz w:val="24"/>
          <w:szCs w:val="24"/>
        </w:rPr>
      </w:pPr>
      <w:r>
        <w:rPr>
          <w:sz w:val="24"/>
          <w:szCs w:val="24"/>
        </w:rPr>
        <w:t>Building description</w:t>
      </w:r>
    </w:p>
    <w:p w:rsidR="00B1743D" w:rsidRDefault="00B1743D" w:rsidP="00B1743D">
      <w:pPr>
        <w:pStyle w:val="NoSpacing"/>
        <w:numPr>
          <w:ilvl w:val="0"/>
          <w:numId w:val="7"/>
        </w:numPr>
        <w:jc w:val="both"/>
        <w:rPr>
          <w:sz w:val="24"/>
          <w:szCs w:val="24"/>
        </w:rPr>
      </w:pPr>
      <w:r>
        <w:rPr>
          <w:sz w:val="24"/>
          <w:szCs w:val="24"/>
        </w:rPr>
        <w:t>Equipment that will be placed on the roof and site lines</w:t>
      </w:r>
    </w:p>
    <w:p w:rsidR="00B1743D" w:rsidRDefault="00B1743D" w:rsidP="00B1743D">
      <w:pPr>
        <w:pStyle w:val="NoSpacing"/>
        <w:jc w:val="both"/>
        <w:rPr>
          <w:sz w:val="24"/>
          <w:szCs w:val="24"/>
        </w:rPr>
      </w:pPr>
      <w:r>
        <w:rPr>
          <w:sz w:val="24"/>
          <w:szCs w:val="24"/>
        </w:rPr>
        <w:t>Board questioned the witness on his testimony</w:t>
      </w:r>
    </w:p>
    <w:p w:rsidR="00B1743D" w:rsidRDefault="00B1743D" w:rsidP="00B1743D">
      <w:pPr>
        <w:pStyle w:val="NoSpacing"/>
        <w:jc w:val="both"/>
        <w:rPr>
          <w:sz w:val="24"/>
          <w:szCs w:val="24"/>
        </w:rPr>
      </w:pPr>
    </w:p>
    <w:p w:rsidR="00B1743D" w:rsidRDefault="00B1743D" w:rsidP="00B1743D">
      <w:pPr>
        <w:pStyle w:val="NoSpacing"/>
        <w:jc w:val="both"/>
        <w:rPr>
          <w:sz w:val="24"/>
          <w:szCs w:val="24"/>
        </w:rPr>
      </w:pPr>
      <w:r>
        <w:rPr>
          <w:sz w:val="24"/>
          <w:szCs w:val="24"/>
        </w:rPr>
        <w:t xml:space="preserve">Public portion opened by motion </w:t>
      </w:r>
    </w:p>
    <w:p w:rsidR="00B1743D" w:rsidRDefault="00B1743D" w:rsidP="00B1743D">
      <w:pPr>
        <w:pStyle w:val="NoSpacing"/>
        <w:jc w:val="both"/>
        <w:rPr>
          <w:sz w:val="24"/>
          <w:szCs w:val="24"/>
        </w:rPr>
      </w:pPr>
      <w:r>
        <w:rPr>
          <w:sz w:val="24"/>
          <w:szCs w:val="24"/>
        </w:rPr>
        <w:t>Public portion closed by motion</w:t>
      </w:r>
    </w:p>
    <w:p w:rsidR="00B1743D" w:rsidRDefault="00B1743D" w:rsidP="00B1743D">
      <w:pPr>
        <w:pStyle w:val="NoSpacing"/>
        <w:jc w:val="both"/>
        <w:rPr>
          <w:sz w:val="24"/>
          <w:szCs w:val="24"/>
        </w:rPr>
      </w:pPr>
    </w:p>
    <w:p w:rsidR="00B1743D" w:rsidRDefault="00B1743D" w:rsidP="00B1743D">
      <w:pPr>
        <w:pStyle w:val="NoSpacing"/>
        <w:jc w:val="both"/>
        <w:rPr>
          <w:sz w:val="24"/>
          <w:szCs w:val="24"/>
        </w:rPr>
      </w:pPr>
      <w:r>
        <w:rPr>
          <w:sz w:val="24"/>
          <w:szCs w:val="24"/>
        </w:rPr>
        <w:t>Motion to approve with the following conditions:</w:t>
      </w:r>
    </w:p>
    <w:p w:rsidR="00B1743D" w:rsidRDefault="00B1743D" w:rsidP="00B1743D">
      <w:pPr>
        <w:pStyle w:val="NoSpacing"/>
        <w:numPr>
          <w:ilvl w:val="0"/>
          <w:numId w:val="8"/>
        </w:numPr>
        <w:jc w:val="both"/>
        <w:rPr>
          <w:sz w:val="24"/>
          <w:szCs w:val="24"/>
        </w:rPr>
      </w:pPr>
      <w:r>
        <w:rPr>
          <w:sz w:val="24"/>
          <w:szCs w:val="24"/>
        </w:rPr>
        <w:t>Applicant shall obtain NJDEP approval for the proposed pylon sign</w:t>
      </w:r>
    </w:p>
    <w:p w:rsidR="00B1743D" w:rsidRDefault="00B1743D" w:rsidP="00B1743D">
      <w:pPr>
        <w:pStyle w:val="NoSpacing"/>
        <w:numPr>
          <w:ilvl w:val="0"/>
          <w:numId w:val="8"/>
        </w:numPr>
        <w:jc w:val="both"/>
        <w:rPr>
          <w:sz w:val="24"/>
          <w:szCs w:val="24"/>
        </w:rPr>
      </w:pPr>
      <w:r>
        <w:rPr>
          <w:sz w:val="24"/>
          <w:szCs w:val="24"/>
        </w:rPr>
        <w:t>Applicant shall take such action as is required to close the opening in the southwest corner of the property in order to prevent vehicles from accessing adjacent premises, all such closure to be done in conjunction with the Borough Fire Department</w:t>
      </w:r>
    </w:p>
    <w:p w:rsidR="00B1743D" w:rsidRDefault="00B1743D" w:rsidP="00B1743D">
      <w:pPr>
        <w:pStyle w:val="NoSpacing"/>
        <w:numPr>
          <w:ilvl w:val="0"/>
          <w:numId w:val="8"/>
        </w:numPr>
        <w:jc w:val="both"/>
        <w:rPr>
          <w:sz w:val="24"/>
          <w:szCs w:val="24"/>
        </w:rPr>
      </w:pPr>
      <w:r>
        <w:rPr>
          <w:sz w:val="24"/>
          <w:szCs w:val="24"/>
        </w:rPr>
        <w:t>Parking lot lighting shall not be turned on before 5:30 AM and shall not be continued past 10:30 PM</w:t>
      </w:r>
    </w:p>
    <w:p w:rsidR="00B1743D" w:rsidRDefault="00B1743D" w:rsidP="00B1743D">
      <w:pPr>
        <w:pStyle w:val="NoSpacing"/>
        <w:numPr>
          <w:ilvl w:val="0"/>
          <w:numId w:val="8"/>
        </w:numPr>
        <w:jc w:val="both"/>
        <w:rPr>
          <w:sz w:val="24"/>
          <w:szCs w:val="24"/>
        </w:rPr>
      </w:pPr>
      <w:r>
        <w:rPr>
          <w:sz w:val="24"/>
          <w:szCs w:val="24"/>
        </w:rPr>
        <w:t>Lighting of all signage shall not be turned on before 6 AM and shall not be continued past 10:30 PM.</w:t>
      </w:r>
    </w:p>
    <w:p w:rsidR="00B1743D" w:rsidRDefault="00B1743D" w:rsidP="00B1743D">
      <w:pPr>
        <w:pStyle w:val="NoSpacing"/>
        <w:numPr>
          <w:ilvl w:val="0"/>
          <w:numId w:val="8"/>
        </w:numPr>
        <w:jc w:val="both"/>
        <w:rPr>
          <w:sz w:val="24"/>
          <w:szCs w:val="24"/>
        </w:rPr>
      </w:pPr>
      <w:r>
        <w:rPr>
          <w:sz w:val="24"/>
          <w:szCs w:val="24"/>
        </w:rPr>
        <w:t>Applicant shall comply with the terms of the letter report of Darmofalski Engineering dated September 12, 2017 with particular regard to the five comments noted</w:t>
      </w:r>
    </w:p>
    <w:p w:rsidR="00B1743D" w:rsidRDefault="00B1743D" w:rsidP="00B1743D">
      <w:pPr>
        <w:pStyle w:val="NoSpacing"/>
        <w:numPr>
          <w:ilvl w:val="0"/>
          <w:numId w:val="8"/>
        </w:numPr>
        <w:jc w:val="both"/>
        <w:rPr>
          <w:sz w:val="24"/>
          <w:szCs w:val="24"/>
        </w:rPr>
      </w:pPr>
      <w:r>
        <w:rPr>
          <w:sz w:val="24"/>
          <w:szCs w:val="24"/>
        </w:rPr>
        <w:t>Arborvitae trees shall be planted in accordance with the recommendations of the Board Engineer</w:t>
      </w:r>
    </w:p>
    <w:p w:rsidR="00B1743D" w:rsidRDefault="00B1743D" w:rsidP="00B1743D">
      <w:pPr>
        <w:pStyle w:val="NoSpacing"/>
        <w:numPr>
          <w:ilvl w:val="0"/>
          <w:numId w:val="8"/>
        </w:numPr>
        <w:jc w:val="both"/>
        <w:rPr>
          <w:sz w:val="24"/>
          <w:szCs w:val="24"/>
        </w:rPr>
      </w:pPr>
      <w:r>
        <w:rPr>
          <w:sz w:val="24"/>
          <w:szCs w:val="24"/>
        </w:rPr>
        <w:t>A wheel stop shall be installed for parking space #11</w:t>
      </w:r>
    </w:p>
    <w:p w:rsidR="00B1743D" w:rsidRDefault="00B1743D" w:rsidP="00B1743D">
      <w:pPr>
        <w:pStyle w:val="NoSpacing"/>
        <w:numPr>
          <w:ilvl w:val="0"/>
          <w:numId w:val="8"/>
        </w:numPr>
        <w:jc w:val="both"/>
        <w:rPr>
          <w:sz w:val="24"/>
          <w:szCs w:val="24"/>
        </w:rPr>
      </w:pPr>
      <w:r>
        <w:rPr>
          <w:sz w:val="24"/>
          <w:szCs w:val="24"/>
        </w:rPr>
        <w:t>The applicant shall contact Butler Electric with regard to moving the guywire with presently is present at proposed parking space #11</w:t>
      </w:r>
    </w:p>
    <w:p w:rsidR="00495D83" w:rsidRDefault="00495D83" w:rsidP="00495D83">
      <w:pPr>
        <w:pStyle w:val="NoSpacing"/>
        <w:jc w:val="both"/>
        <w:rPr>
          <w:sz w:val="24"/>
          <w:szCs w:val="24"/>
        </w:rPr>
      </w:pPr>
      <w:r>
        <w:rPr>
          <w:sz w:val="24"/>
          <w:szCs w:val="24"/>
        </w:rPr>
        <w:t>Motion:  Brown</w:t>
      </w:r>
    </w:p>
    <w:p w:rsidR="00495D83" w:rsidRDefault="00495D83" w:rsidP="00495D83">
      <w:pPr>
        <w:pStyle w:val="NoSpacing"/>
        <w:jc w:val="both"/>
        <w:rPr>
          <w:sz w:val="24"/>
          <w:szCs w:val="24"/>
        </w:rPr>
      </w:pPr>
      <w:r>
        <w:rPr>
          <w:sz w:val="24"/>
          <w:szCs w:val="24"/>
        </w:rPr>
        <w:t>Second:  Donnelly</w:t>
      </w:r>
    </w:p>
    <w:p w:rsidR="00495D83" w:rsidRDefault="00495D83" w:rsidP="00495D83">
      <w:pPr>
        <w:pStyle w:val="NoSpacing"/>
        <w:jc w:val="both"/>
        <w:rPr>
          <w:sz w:val="24"/>
          <w:szCs w:val="24"/>
        </w:rPr>
      </w:pPr>
      <w:r>
        <w:rPr>
          <w:sz w:val="24"/>
          <w:szCs w:val="24"/>
        </w:rPr>
        <w:t>Voted Aye:  Donnelly, Roche, Hauck, Brown, Grygus, Finelli, Vath, Nargiso</w:t>
      </w:r>
    </w:p>
    <w:p w:rsidR="00495D83" w:rsidRDefault="00495D83" w:rsidP="00495D83">
      <w:pPr>
        <w:pStyle w:val="NoSpacing"/>
        <w:jc w:val="both"/>
        <w:rPr>
          <w:sz w:val="24"/>
          <w:szCs w:val="24"/>
        </w:rPr>
      </w:pPr>
      <w:r>
        <w:rPr>
          <w:sz w:val="24"/>
          <w:szCs w:val="24"/>
        </w:rPr>
        <w:lastRenderedPageBreak/>
        <w:t>Voted Nay:  None</w:t>
      </w:r>
    </w:p>
    <w:p w:rsidR="00495D83" w:rsidRDefault="00495D83" w:rsidP="00495D83">
      <w:pPr>
        <w:pStyle w:val="NoSpacing"/>
        <w:jc w:val="both"/>
        <w:rPr>
          <w:sz w:val="24"/>
          <w:szCs w:val="24"/>
        </w:rPr>
      </w:pPr>
    </w:p>
    <w:p w:rsidR="00495D83" w:rsidRDefault="00495D83" w:rsidP="00495D83">
      <w:pPr>
        <w:pStyle w:val="NoSpacing"/>
        <w:jc w:val="both"/>
        <w:rPr>
          <w:sz w:val="24"/>
          <w:szCs w:val="24"/>
        </w:rPr>
      </w:pPr>
      <w:r w:rsidRPr="00495D83">
        <w:rPr>
          <w:b/>
          <w:sz w:val="24"/>
          <w:szCs w:val="24"/>
        </w:rPr>
        <w:t>APPROVAL OF VOUCHERS</w:t>
      </w:r>
      <w:r>
        <w:rPr>
          <w:sz w:val="24"/>
          <w:szCs w:val="24"/>
        </w:rPr>
        <w:t xml:space="preserve"> – None Presented</w:t>
      </w:r>
    </w:p>
    <w:p w:rsidR="00495D83" w:rsidRDefault="00495D83" w:rsidP="00495D83">
      <w:pPr>
        <w:pStyle w:val="NoSpacing"/>
        <w:jc w:val="both"/>
        <w:rPr>
          <w:sz w:val="24"/>
          <w:szCs w:val="24"/>
        </w:rPr>
      </w:pPr>
      <w:r w:rsidRPr="00495D83">
        <w:rPr>
          <w:b/>
          <w:sz w:val="24"/>
          <w:szCs w:val="24"/>
        </w:rPr>
        <w:t>APPROVAL OF MINUTES</w:t>
      </w:r>
      <w:r>
        <w:rPr>
          <w:sz w:val="24"/>
          <w:szCs w:val="24"/>
        </w:rPr>
        <w:t xml:space="preserve"> – August 2017</w:t>
      </w:r>
    </w:p>
    <w:p w:rsidR="00495D83" w:rsidRDefault="00495D83" w:rsidP="00495D83">
      <w:pPr>
        <w:pStyle w:val="NoSpacing"/>
        <w:jc w:val="both"/>
        <w:rPr>
          <w:sz w:val="24"/>
          <w:szCs w:val="24"/>
        </w:rPr>
      </w:pPr>
      <w:r>
        <w:rPr>
          <w:sz w:val="24"/>
          <w:szCs w:val="24"/>
        </w:rPr>
        <w:t>Motion:  Brown</w:t>
      </w:r>
    </w:p>
    <w:p w:rsidR="00495D83" w:rsidRDefault="00495D83" w:rsidP="00495D83">
      <w:pPr>
        <w:pStyle w:val="NoSpacing"/>
        <w:jc w:val="both"/>
        <w:rPr>
          <w:sz w:val="24"/>
          <w:szCs w:val="24"/>
        </w:rPr>
      </w:pPr>
      <w:r>
        <w:rPr>
          <w:sz w:val="24"/>
          <w:szCs w:val="24"/>
        </w:rPr>
        <w:t>Second:  Donnelly</w:t>
      </w:r>
    </w:p>
    <w:p w:rsidR="00495D83" w:rsidRDefault="00495D83" w:rsidP="00495D83">
      <w:pPr>
        <w:pStyle w:val="NoSpacing"/>
        <w:jc w:val="both"/>
        <w:rPr>
          <w:sz w:val="24"/>
          <w:szCs w:val="24"/>
        </w:rPr>
      </w:pPr>
      <w:r>
        <w:rPr>
          <w:sz w:val="24"/>
          <w:szCs w:val="24"/>
        </w:rPr>
        <w:t>Voted Aye:  Donnelly, Roche, Hauck, Brown, Grygus, Vath, Nargiso</w:t>
      </w:r>
    </w:p>
    <w:p w:rsidR="00495D83" w:rsidRDefault="00495D83" w:rsidP="00495D83">
      <w:pPr>
        <w:pStyle w:val="NoSpacing"/>
        <w:jc w:val="both"/>
        <w:rPr>
          <w:sz w:val="24"/>
          <w:szCs w:val="24"/>
        </w:rPr>
      </w:pPr>
      <w:r>
        <w:rPr>
          <w:sz w:val="24"/>
          <w:szCs w:val="24"/>
        </w:rPr>
        <w:t>Abstain:  Finelli</w:t>
      </w:r>
    </w:p>
    <w:p w:rsidR="00495D83" w:rsidRDefault="00495D83" w:rsidP="00495D83">
      <w:pPr>
        <w:pStyle w:val="NoSpacing"/>
        <w:jc w:val="both"/>
        <w:rPr>
          <w:sz w:val="24"/>
          <w:szCs w:val="24"/>
        </w:rPr>
      </w:pPr>
      <w:r>
        <w:rPr>
          <w:sz w:val="24"/>
          <w:szCs w:val="24"/>
        </w:rPr>
        <w:t>Voted Nay:  None</w:t>
      </w:r>
    </w:p>
    <w:p w:rsidR="00495D83" w:rsidRDefault="00495D83" w:rsidP="00495D83">
      <w:pPr>
        <w:pStyle w:val="NoSpacing"/>
        <w:jc w:val="both"/>
        <w:rPr>
          <w:sz w:val="24"/>
          <w:szCs w:val="24"/>
        </w:rPr>
      </w:pPr>
    </w:p>
    <w:p w:rsidR="00495D83" w:rsidRPr="00495D83" w:rsidRDefault="00495D83" w:rsidP="00495D83">
      <w:pPr>
        <w:pStyle w:val="NoSpacing"/>
        <w:jc w:val="both"/>
        <w:rPr>
          <w:b/>
          <w:sz w:val="24"/>
          <w:szCs w:val="24"/>
        </w:rPr>
      </w:pPr>
      <w:r w:rsidRPr="00495D83">
        <w:rPr>
          <w:b/>
          <w:sz w:val="24"/>
          <w:szCs w:val="24"/>
        </w:rPr>
        <w:t>RESOLUTIONS:</w:t>
      </w:r>
    </w:p>
    <w:p w:rsidR="00495D83" w:rsidRDefault="00495D83" w:rsidP="00495D83">
      <w:pPr>
        <w:pStyle w:val="NoSpacing"/>
        <w:jc w:val="both"/>
        <w:rPr>
          <w:sz w:val="24"/>
          <w:szCs w:val="24"/>
        </w:rPr>
      </w:pPr>
    </w:p>
    <w:p w:rsidR="00BD3AC1" w:rsidRDefault="00495D83" w:rsidP="00BD3AC1">
      <w:pPr>
        <w:pStyle w:val="NoSpacing"/>
        <w:jc w:val="both"/>
        <w:rPr>
          <w:sz w:val="24"/>
          <w:szCs w:val="24"/>
        </w:rPr>
      </w:pPr>
      <w:r>
        <w:rPr>
          <w:sz w:val="24"/>
          <w:szCs w:val="24"/>
        </w:rPr>
        <w:t>17-193V</w:t>
      </w:r>
      <w:r>
        <w:rPr>
          <w:sz w:val="24"/>
          <w:szCs w:val="24"/>
        </w:rPr>
        <w:tab/>
        <w:t>Robert Piatt</w:t>
      </w:r>
    </w:p>
    <w:p w:rsidR="00495D83" w:rsidRDefault="00495D83" w:rsidP="00BD3AC1">
      <w:pPr>
        <w:pStyle w:val="NoSpacing"/>
        <w:jc w:val="both"/>
        <w:rPr>
          <w:sz w:val="24"/>
          <w:szCs w:val="24"/>
        </w:rPr>
      </w:pPr>
      <w:r>
        <w:rPr>
          <w:sz w:val="24"/>
          <w:szCs w:val="24"/>
        </w:rPr>
        <w:tab/>
      </w:r>
      <w:r>
        <w:rPr>
          <w:sz w:val="24"/>
          <w:szCs w:val="24"/>
        </w:rPr>
        <w:tab/>
        <w:t>8 Plane Street</w:t>
      </w:r>
    </w:p>
    <w:p w:rsidR="00495D83" w:rsidRDefault="00495D83" w:rsidP="00BD3AC1">
      <w:pPr>
        <w:pStyle w:val="NoSpacing"/>
        <w:jc w:val="both"/>
        <w:rPr>
          <w:sz w:val="24"/>
          <w:szCs w:val="24"/>
        </w:rPr>
      </w:pPr>
      <w:r>
        <w:rPr>
          <w:sz w:val="24"/>
          <w:szCs w:val="24"/>
        </w:rPr>
        <w:tab/>
      </w:r>
      <w:r>
        <w:rPr>
          <w:sz w:val="24"/>
          <w:szCs w:val="24"/>
        </w:rPr>
        <w:tab/>
        <w:t>Block 23 Lot 47</w:t>
      </w:r>
    </w:p>
    <w:p w:rsidR="0001520A" w:rsidRDefault="0001520A" w:rsidP="00BD3AC1">
      <w:pPr>
        <w:pStyle w:val="NoSpacing"/>
        <w:jc w:val="both"/>
        <w:rPr>
          <w:sz w:val="24"/>
          <w:szCs w:val="24"/>
        </w:rPr>
      </w:pPr>
    </w:p>
    <w:p w:rsidR="00495D83" w:rsidRDefault="00495D83" w:rsidP="00BD3AC1">
      <w:pPr>
        <w:pStyle w:val="NoSpacing"/>
        <w:jc w:val="both"/>
        <w:rPr>
          <w:sz w:val="24"/>
          <w:szCs w:val="24"/>
        </w:rPr>
      </w:pPr>
      <w:r>
        <w:rPr>
          <w:sz w:val="24"/>
          <w:szCs w:val="24"/>
        </w:rPr>
        <w:t>Motion to approve as submitted</w:t>
      </w:r>
    </w:p>
    <w:p w:rsidR="00A734BA" w:rsidRDefault="00A734BA" w:rsidP="00BD3AC1">
      <w:pPr>
        <w:pStyle w:val="NoSpacing"/>
        <w:jc w:val="both"/>
        <w:rPr>
          <w:sz w:val="24"/>
          <w:szCs w:val="24"/>
        </w:rPr>
      </w:pPr>
      <w:r>
        <w:rPr>
          <w:sz w:val="24"/>
          <w:szCs w:val="24"/>
        </w:rPr>
        <w:t>Motion:  Brown</w:t>
      </w:r>
    </w:p>
    <w:p w:rsidR="00A734BA" w:rsidRDefault="00A734BA" w:rsidP="00BD3AC1">
      <w:pPr>
        <w:pStyle w:val="NoSpacing"/>
        <w:jc w:val="both"/>
        <w:rPr>
          <w:sz w:val="24"/>
          <w:szCs w:val="24"/>
        </w:rPr>
      </w:pPr>
      <w:r>
        <w:rPr>
          <w:sz w:val="24"/>
          <w:szCs w:val="24"/>
        </w:rPr>
        <w:t>Second:  Donnelly</w:t>
      </w:r>
    </w:p>
    <w:p w:rsidR="00A734BA" w:rsidRDefault="00A734BA" w:rsidP="00BD3AC1">
      <w:pPr>
        <w:pStyle w:val="NoSpacing"/>
        <w:jc w:val="both"/>
        <w:rPr>
          <w:sz w:val="24"/>
          <w:szCs w:val="24"/>
        </w:rPr>
      </w:pPr>
      <w:r>
        <w:rPr>
          <w:sz w:val="24"/>
          <w:szCs w:val="24"/>
        </w:rPr>
        <w:t>Voted Aye:  Donnelly, Roche, Hauck, Brown, Grygus, Vath, Nargiso</w:t>
      </w:r>
    </w:p>
    <w:p w:rsidR="00A734BA" w:rsidRDefault="00A734BA" w:rsidP="00BD3AC1">
      <w:pPr>
        <w:pStyle w:val="NoSpacing"/>
        <w:jc w:val="both"/>
        <w:rPr>
          <w:sz w:val="24"/>
          <w:szCs w:val="24"/>
        </w:rPr>
      </w:pPr>
      <w:r>
        <w:rPr>
          <w:sz w:val="24"/>
          <w:szCs w:val="24"/>
        </w:rPr>
        <w:t>Voted Nay:  None</w:t>
      </w:r>
    </w:p>
    <w:p w:rsidR="00495D83" w:rsidRDefault="00495D83" w:rsidP="00BD3AC1">
      <w:pPr>
        <w:pStyle w:val="NoSpacing"/>
        <w:jc w:val="both"/>
        <w:rPr>
          <w:sz w:val="24"/>
          <w:szCs w:val="24"/>
        </w:rPr>
      </w:pPr>
    </w:p>
    <w:p w:rsidR="00495D83" w:rsidRDefault="00495D83" w:rsidP="00BD3AC1">
      <w:pPr>
        <w:pStyle w:val="NoSpacing"/>
        <w:jc w:val="both"/>
        <w:rPr>
          <w:sz w:val="24"/>
          <w:szCs w:val="24"/>
        </w:rPr>
      </w:pPr>
      <w:r>
        <w:rPr>
          <w:sz w:val="24"/>
          <w:szCs w:val="24"/>
        </w:rPr>
        <w:t>17-190V</w:t>
      </w:r>
      <w:r>
        <w:rPr>
          <w:sz w:val="24"/>
          <w:szCs w:val="24"/>
        </w:rPr>
        <w:tab/>
        <w:t>Curt Thomsen</w:t>
      </w:r>
    </w:p>
    <w:p w:rsidR="00495D83" w:rsidRDefault="00495D83" w:rsidP="00BD3AC1">
      <w:pPr>
        <w:pStyle w:val="NoSpacing"/>
        <w:jc w:val="both"/>
        <w:rPr>
          <w:sz w:val="24"/>
          <w:szCs w:val="24"/>
        </w:rPr>
      </w:pPr>
      <w:r>
        <w:rPr>
          <w:sz w:val="24"/>
          <w:szCs w:val="24"/>
        </w:rPr>
        <w:tab/>
      </w:r>
      <w:r>
        <w:rPr>
          <w:sz w:val="24"/>
          <w:szCs w:val="24"/>
        </w:rPr>
        <w:tab/>
        <w:t>133 Decker Road</w:t>
      </w:r>
    </w:p>
    <w:p w:rsidR="00495D83" w:rsidRDefault="00495D83" w:rsidP="00BD3AC1">
      <w:pPr>
        <w:pStyle w:val="NoSpacing"/>
        <w:jc w:val="both"/>
        <w:rPr>
          <w:sz w:val="24"/>
          <w:szCs w:val="24"/>
        </w:rPr>
      </w:pPr>
      <w:r>
        <w:rPr>
          <w:sz w:val="24"/>
          <w:szCs w:val="24"/>
        </w:rPr>
        <w:tab/>
      </w:r>
      <w:r>
        <w:rPr>
          <w:sz w:val="24"/>
          <w:szCs w:val="24"/>
        </w:rPr>
        <w:tab/>
        <w:t>Block 53 Lot 30</w:t>
      </w:r>
    </w:p>
    <w:p w:rsidR="00A734BA" w:rsidRDefault="00A734BA" w:rsidP="00BD3AC1">
      <w:pPr>
        <w:pStyle w:val="NoSpacing"/>
        <w:jc w:val="both"/>
        <w:rPr>
          <w:sz w:val="24"/>
          <w:szCs w:val="24"/>
        </w:rPr>
      </w:pPr>
    </w:p>
    <w:p w:rsidR="00A734BA" w:rsidRDefault="00A734BA" w:rsidP="00BD3AC1">
      <w:pPr>
        <w:pStyle w:val="NoSpacing"/>
        <w:jc w:val="both"/>
        <w:rPr>
          <w:sz w:val="24"/>
          <w:szCs w:val="24"/>
        </w:rPr>
      </w:pPr>
      <w:r>
        <w:rPr>
          <w:sz w:val="24"/>
          <w:szCs w:val="24"/>
        </w:rPr>
        <w:t>Motion to approve as submitted</w:t>
      </w:r>
    </w:p>
    <w:p w:rsidR="00A734BA" w:rsidRDefault="00A734BA" w:rsidP="00BD3AC1">
      <w:pPr>
        <w:pStyle w:val="NoSpacing"/>
        <w:jc w:val="both"/>
        <w:rPr>
          <w:sz w:val="24"/>
          <w:szCs w:val="24"/>
        </w:rPr>
      </w:pPr>
      <w:r>
        <w:rPr>
          <w:sz w:val="24"/>
          <w:szCs w:val="24"/>
        </w:rPr>
        <w:t xml:space="preserve">Motion:  </w:t>
      </w:r>
      <w:r w:rsidR="0001520A">
        <w:rPr>
          <w:sz w:val="24"/>
          <w:szCs w:val="24"/>
        </w:rPr>
        <w:t>Donnelly</w:t>
      </w:r>
    </w:p>
    <w:p w:rsidR="00A734BA" w:rsidRDefault="00A734BA" w:rsidP="00BD3AC1">
      <w:pPr>
        <w:pStyle w:val="NoSpacing"/>
        <w:jc w:val="both"/>
        <w:rPr>
          <w:sz w:val="24"/>
          <w:szCs w:val="24"/>
        </w:rPr>
      </w:pPr>
      <w:r>
        <w:rPr>
          <w:sz w:val="24"/>
          <w:szCs w:val="24"/>
        </w:rPr>
        <w:t xml:space="preserve">Second:  </w:t>
      </w:r>
      <w:r w:rsidR="0001520A">
        <w:rPr>
          <w:sz w:val="24"/>
          <w:szCs w:val="24"/>
        </w:rPr>
        <w:t>Hauck</w:t>
      </w:r>
      <w:bookmarkStart w:id="0" w:name="_GoBack"/>
      <w:bookmarkEnd w:id="0"/>
    </w:p>
    <w:p w:rsidR="00A734BA" w:rsidRDefault="00A734BA" w:rsidP="00BD3AC1">
      <w:pPr>
        <w:pStyle w:val="NoSpacing"/>
        <w:jc w:val="both"/>
        <w:rPr>
          <w:sz w:val="24"/>
          <w:szCs w:val="24"/>
        </w:rPr>
      </w:pPr>
      <w:r>
        <w:rPr>
          <w:sz w:val="24"/>
          <w:szCs w:val="24"/>
        </w:rPr>
        <w:t>Voted Aye:  Donnelly, Roche, Hauck,</w:t>
      </w:r>
      <w:r w:rsidR="0001520A">
        <w:rPr>
          <w:sz w:val="24"/>
          <w:szCs w:val="24"/>
        </w:rPr>
        <w:t xml:space="preserve"> Grygus, Vath, Nargiso</w:t>
      </w:r>
    </w:p>
    <w:p w:rsidR="00A734BA" w:rsidRDefault="00A734BA" w:rsidP="00BD3AC1">
      <w:pPr>
        <w:pStyle w:val="NoSpacing"/>
        <w:jc w:val="both"/>
        <w:rPr>
          <w:sz w:val="24"/>
          <w:szCs w:val="24"/>
        </w:rPr>
      </w:pPr>
      <w:r>
        <w:rPr>
          <w:sz w:val="24"/>
          <w:szCs w:val="24"/>
        </w:rPr>
        <w:t>Voted Nay:  None</w:t>
      </w:r>
    </w:p>
    <w:p w:rsidR="00A734BA" w:rsidRDefault="00A734BA" w:rsidP="00BD3AC1">
      <w:pPr>
        <w:pStyle w:val="NoSpacing"/>
        <w:jc w:val="both"/>
        <w:rPr>
          <w:sz w:val="24"/>
          <w:szCs w:val="24"/>
        </w:rPr>
      </w:pPr>
    </w:p>
    <w:p w:rsidR="00A734BA" w:rsidRDefault="00A734BA" w:rsidP="00BD3AC1">
      <w:pPr>
        <w:pStyle w:val="NoSpacing"/>
        <w:jc w:val="both"/>
        <w:rPr>
          <w:sz w:val="24"/>
          <w:szCs w:val="24"/>
        </w:rPr>
      </w:pPr>
      <w:r>
        <w:rPr>
          <w:sz w:val="24"/>
          <w:szCs w:val="24"/>
        </w:rPr>
        <w:t>Motion to adjourn:</w:t>
      </w:r>
    </w:p>
    <w:p w:rsidR="00A734BA" w:rsidRDefault="00A734BA" w:rsidP="00BD3AC1">
      <w:pPr>
        <w:pStyle w:val="NoSpacing"/>
        <w:jc w:val="both"/>
        <w:rPr>
          <w:sz w:val="24"/>
          <w:szCs w:val="24"/>
        </w:rPr>
      </w:pPr>
      <w:r>
        <w:rPr>
          <w:sz w:val="24"/>
          <w:szCs w:val="24"/>
        </w:rPr>
        <w:t>Motion:  Brown</w:t>
      </w:r>
    </w:p>
    <w:p w:rsidR="00A734BA" w:rsidRDefault="00A734BA" w:rsidP="00BD3AC1">
      <w:pPr>
        <w:pStyle w:val="NoSpacing"/>
        <w:jc w:val="both"/>
        <w:rPr>
          <w:sz w:val="24"/>
          <w:szCs w:val="24"/>
        </w:rPr>
      </w:pPr>
      <w:r>
        <w:rPr>
          <w:sz w:val="24"/>
          <w:szCs w:val="24"/>
        </w:rPr>
        <w:t>Second:  Donnelly</w:t>
      </w:r>
    </w:p>
    <w:p w:rsidR="00A734BA" w:rsidRDefault="00A734BA" w:rsidP="00BD3AC1">
      <w:pPr>
        <w:pStyle w:val="NoSpacing"/>
        <w:jc w:val="both"/>
        <w:rPr>
          <w:sz w:val="24"/>
          <w:szCs w:val="24"/>
        </w:rPr>
      </w:pPr>
      <w:r>
        <w:rPr>
          <w:sz w:val="24"/>
          <w:szCs w:val="24"/>
        </w:rPr>
        <w:t>ALL Ayes</w:t>
      </w:r>
    </w:p>
    <w:p w:rsidR="00A734BA" w:rsidRDefault="00A734BA" w:rsidP="00BD3AC1">
      <w:pPr>
        <w:pStyle w:val="NoSpacing"/>
        <w:pBdr>
          <w:bottom w:val="single" w:sz="12" w:space="1" w:color="auto"/>
        </w:pBdr>
        <w:jc w:val="both"/>
        <w:rPr>
          <w:sz w:val="24"/>
          <w:szCs w:val="24"/>
        </w:rPr>
      </w:pPr>
    </w:p>
    <w:p w:rsidR="00A734BA" w:rsidRDefault="00A734BA" w:rsidP="00BD3AC1">
      <w:pPr>
        <w:pStyle w:val="NoSpacing"/>
        <w:jc w:val="both"/>
        <w:rPr>
          <w:sz w:val="24"/>
          <w:szCs w:val="24"/>
        </w:rPr>
      </w:pPr>
    </w:p>
    <w:p w:rsidR="00A734BA" w:rsidRDefault="00A734BA" w:rsidP="00BD3AC1">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___________________________</w:t>
      </w:r>
    </w:p>
    <w:p w:rsidR="00A734BA" w:rsidRDefault="00A734BA" w:rsidP="00BD3AC1">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t>Chairman – Planning Board</w:t>
      </w:r>
    </w:p>
    <w:p w:rsidR="00A734BA" w:rsidRDefault="00A734BA" w:rsidP="00BD3AC1">
      <w:pPr>
        <w:pStyle w:val="NoSpacing"/>
        <w:jc w:val="both"/>
        <w:rPr>
          <w:sz w:val="24"/>
          <w:szCs w:val="24"/>
        </w:rPr>
      </w:pPr>
    </w:p>
    <w:p w:rsidR="00A734BA" w:rsidRDefault="00A734BA" w:rsidP="00BD3AC1">
      <w:pPr>
        <w:pStyle w:val="NoSpacing"/>
        <w:jc w:val="both"/>
        <w:rPr>
          <w:sz w:val="24"/>
          <w:szCs w:val="24"/>
        </w:rPr>
      </w:pPr>
      <w:r>
        <w:rPr>
          <w:sz w:val="24"/>
          <w:szCs w:val="24"/>
        </w:rPr>
        <w:t>ATTEST:_____________________________</w:t>
      </w:r>
    </w:p>
    <w:p w:rsidR="00A734BA" w:rsidRDefault="00A734BA" w:rsidP="00BD3AC1">
      <w:pPr>
        <w:pStyle w:val="NoSpacing"/>
        <w:jc w:val="both"/>
        <w:rPr>
          <w:sz w:val="24"/>
          <w:szCs w:val="24"/>
        </w:rPr>
      </w:pPr>
      <w:r>
        <w:rPr>
          <w:sz w:val="24"/>
          <w:szCs w:val="24"/>
        </w:rPr>
        <w:tab/>
        <w:t>Secretary – Planning Board</w:t>
      </w:r>
      <w:r>
        <w:rPr>
          <w:sz w:val="24"/>
          <w:szCs w:val="24"/>
        </w:rPr>
        <w:tab/>
      </w:r>
      <w:r>
        <w:rPr>
          <w:sz w:val="24"/>
          <w:szCs w:val="24"/>
        </w:rPr>
        <w:tab/>
      </w:r>
      <w:r>
        <w:rPr>
          <w:sz w:val="24"/>
          <w:szCs w:val="24"/>
        </w:rPr>
        <w:tab/>
        <w:t>ADOPTED_____________</w:t>
      </w:r>
    </w:p>
    <w:p w:rsidR="00BD3AC1" w:rsidRPr="00BD3AC1" w:rsidRDefault="00BD3AC1" w:rsidP="00BD3AC1">
      <w:pPr>
        <w:pStyle w:val="NoSpacing"/>
        <w:jc w:val="both"/>
        <w:rPr>
          <w:sz w:val="24"/>
          <w:szCs w:val="24"/>
        </w:rPr>
      </w:pPr>
    </w:p>
    <w:p w:rsidR="00264E4B" w:rsidRDefault="00264E4B" w:rsidP="00264E4B">
      <w:pPr>
        <w:pStyle w:val="NoSpacing"/>
        <w:jc w:val="both"/>
        <w:rPr>
          <w:sz w:val="24"/>
          <w:szCs w:val="24"/>
        </w:rPr>
      </w:pPr>
    </w:p>
    <w:p w:rsidR="00264E4B" w:rsidRPr="00264E4B" w:rsidRDefault="00264E4B" w:rsidP="00264E4B">
      <w:pPr>
        <w:pStyle w:val="NoSpacing"/>
        <w:jc w:val="both"/>
        <w:rPr>
          <w:sz w:val="24"/>
          <w:szCs w:val="24"/>
        </w:rPr>
      </w:pPr>
    </w:p>
    <w:p w:rsidR="00E32D89" w:rsidRDefault="00E32D89" w:rsidP="003801EE">
      <w:pPr>
        <w:pStyle w:val="NoSpacing"/>
        <w:jc w:val="both"/>
        <w:rPr>
          <w:sz w:val="24"/>
          <w:szCs w:val="24"/>
        </w:rPr>
      </w:pPr>
    </w:p>
    <w:p w:rsidR="00E32D89" w:rsidRDefault="00E32D89" w:rsidP="003801EE">
      <w:pPr>
        <w:pStyle w:val="NoSpacing"/>
        <w:jc w:val="both"/>
        <w:rPr>
          <w:sz w:val="24"/>
          <w:szCs w:val="24"/>
        </w:rPr>
      </w:pPr>
    </w:p>
    <w:p w:rsidR="007462C6" w:rsidRDefault="007462C6" w:rsidP="007462C6">
      <w:pPr>
        <w:pStyle w:val="NoSpacing"/>
        <w:jc w:val="both"/>
        <w:rPr>
          <w:sz w:val="24"/>
          <w:szCs w:val="24"/>
        </w:rPr>
      </w:pPr>
    </w:p>
    <w:p w:rsidR="007462C6" w:rsidRDefault="007462C6" w:rsidP="007462C6">
      <w:pPr>
        <w:pStyle w:val="NoSpacing"/>
        <w:jc w:val="both"/>
        <w:rPr>
          <w:sz w:val="24"/>
          <w:szCs w:val="24"/>
        </w:rPr>
      </w:pPr>
    </w:p>
    <w:p w:rsidR="007462C6" w:rsidRDefault="007462C6" w:rsidP="007462C6">
      <w:pPr>
        <w:pStyle w:val="NoSpacing"/>
        <w:jc w:val="both"/>
        <w:rPr>
          <w:sz w:val="24"/>
          <w:szCs w:val="24"/>
        </w:rPr>
      </w:pPr>
    </w:p>
    <w:p w:rsidR="007462C6" w:rsidRPr="007462C6" w:rsidRDefault="007462C6" w:rsidP="007462C6">
      <w:pPr>
        <w:pStyle w:val="NoSpacing"/>
        <w:jc w:val="both"/>
        <w:rPr>
          <w:sz w:val="24"/>
          <w:szCs w:val="24"/>
        </w:rPr>
      </w:pPr>
    </w:p>
    <w:sectPr w:rsidR="007462C6" w:rsidRPr="007462C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55E" w:rsidRDefault="00C3055E" w:rsidP="00C3055E">
      <w:pPr>
        <w:spacing w:after="0" w:line="240" w:lineRule="auto"/>
      </w:pPr>
      <w:r>
        <w:separator/>
      </w:r>
    </w:p>
  </w:endnote>
  <w:endnote w:type="continuationSeparator" w:id="0">
    <w:p w:rsidR="00C3055E" w:rsidRDefault="00C3055E" w:rsidP="00C3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5E" w:rsidRDefault="00C305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131777"/>
      <w:docPartObj>
        <w:docPartGallery w:val="Page Numbers (Bottom of Page)"/>
        <w:docPartUnique/>
      </w:docPartObj>
    </w:sdtPr>
    <w:sdtEndPr>
      <w:rPr>
        <w:noProof/>
      </w:rPr>
    </w:sdtEndPr>
    <w:sdtContent>
      <w:p w:rsidR="00C3055E" w:rsidRDefault="00C3055E">
        <w:pPr>
          <w:pStyle w:val="Footer"/>
          <w:jc w:val="center"/>
        </w:pPr>
        <w:r>
          <w:fldChar w:fldCharType="begin"/>
        </w:r>
        <w:r>
          <w:instrText xml:space="preserve"> PAGE   \* MERGEFORMAT </w:instrText>
        </w:r>
        <w:r>
          <w:fldChar w:fldCharType="separate"/>
        </w:r>
        <w:r w:rsidR="0001520A">
          <w:rPr>
            <w:noProof/>
          </w:rPr>
          <w:t>6</w:t>
        </w:r>
        <w:r>
          <w:rPr>
            <w:noProof/>
          </w:rPr>
          <w:fldChar w:fldCharType="end"/>
        </w:r>
      </w:p>
    </w:sdtContent>
  </w:sdt>
  <w:p w:rsidR="00C3055E" w:rsidRDefault="00C305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5E" w:rsidRDefault="00C30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55E" w:rsidRDefault="00C3055E" w:rsidP="00C3055E">
      <w:pPr>
        <w:spacing w:after="0" w:line="240" w:lineRule="auto"/>
      </w:pPr>
      <w:r>
        <w:separator/>
      </w:r>
    </w:p>
  </w:footnote>
  <w:footnote w:type="continuationSeparator" w:id="0">
    <w:p w:rsidR="00C3055E" w:rsidRDefault="00C3055E" w:rsidP="00C305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5E" w:rsidRDefault="00C305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5E" w:rsidRDefault="00C305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5E" w:rsidRDefault="00C305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E15F0"/>
    <w:multiLevelType w:val="hybridMultilevel"/>
    <w:tmpl w:val="7F3C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C27A0E"/>
    <w:multiLevelType w:val="hybridMultilevel"/>
    <w:tmpl w:val="6452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D62B7A"/>
    <w:multiLevelType w:val="hybridMultilevel"/>
    <w:tmpl w:val="55FE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B21329"/>
    <w:multiLevelType w:val="hybridMultilevel"/>
    <w:tmpl w:val="A468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D65090"/>
    <w:multiLevelType w:val="hybridMultilevel"/>
    <w:tmpl w:val="DD8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D412D1"/>
    <w:multiLevelType w:val="hybridMultilevel"/>
    <w:tmpl w:val="0C2C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327AC0"/>
    <w:multiLevelType w:val="hybridMultilevel"/>
    <w:tmpl w:val="D1AC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F844A4"/>
    <w:multiLevelType w:val="hybridMultilevel"/>
    <w:tmpl w:val="29EA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7"/>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2C6"/>
    <w:rsid w:val="0001520A"/>
    <w:rsid w:val="00264E4B"/>
    <w:rsid w:val="003801EE"/>
    <w:rsid w:val="00495D83"/>
    <w:rsid w:val="004D6CA7"/>
    <w:rsid w:val="0069578F"/>
    <w:rsid w:val="007462C6"/>
    <w:rsid w:val="00A734BA"/>
    <w:rsid w:val="00A85D26"/>
    <w:rsid w:val="00AF480D"/>
    <w:rsid w:val="00B1743D"/>
    <w:rsid w:val="00BD3AC1"/>
    <w:rsid w:val="00C3055E"/>
    <w:rsid w:val="00E3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62C6"/>
    <w:pPr>
      <w:spacing w:after="0" w:line="240" w:lineRule="auto"/>
    </w:pPr>
  </w:style>
  <w:style w:type="paragraph" w:styleId="Header">
    <w:name w:val="header"/>
    <w:basedOn w:val="Normal"/>
    <w:link w:val="HeaderChar"/>
    <w:uiPriority w:val="99"/>
    <w:unhideWhenUsed/>
    <w:rsid w:val="00C30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55E"/>
  </w:style>
  <w:style w:type="paragraph" w:styleId="Footer">
    <w:name w:val="footer"/>
    <w:basedOn w:val="Normal"/>
    <w:link w:val="FooterChar"/>
    <w:uiPriority w:val="99"/>
    <w:unhideWhenUsed/>
    <w:rsid w:val="00C30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5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62C6"/>
    <w:pPr>
      <w:spacing w:after="0" w:line="240" w:lineRule="auto"/>
    </w:pPr>
  </w:style>
  <w:style w:type="paragraph" w:styleId="Header">
    <w:name w:val="header"/>
    <w:basedOn w:val="Normal"/>
    <w:link w:val="HeaderChar"/>
    <w:uiPriority w:val="99"/>
    <w:unhideWhenUsed/>
    <w:rsid w:val="00C30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55E"/>
  </w:style>
  <w:style w:type="paragraph" w:styleId="Footer">
    <w:name w:val="footer"/>
    <w:basedOn w:val="Normal"/>
    <w:link w:val="FooterChar"/>
    <w:uiPriority w:val="99"/>
    <w:unhideWhenUsed/>
    <w:rsid w:val="00C30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6</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Becker</dc:creator>
  <cp:lastModifiedBy>Karen Becker</cp:lastModifiedBy>
  <cp:revision>6</cp:revision>
  <dcterms:created xsi:type="dcterms:W3CDTF">2017-10-12T14:57:00Z</dcterms:created>
  <dcterms:modified xsi:type="dcterms:W3CDTF">2017-10-12T17:05:00Z</dcterms:modified>
</cp:coreProperties>
</file>